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9297" w14:textId="77777777" w:rsidR="00B52202" w:rsidRPr="00FF5967" w:rsidRDefault="00B52202" w:rsidP="00B52202">
      <w:pPr>
        <w:rPr>
          <w:b/>
        </w:rPr>
      </w:pPr>
      <w:r w:rsidRPr="00FF5967">
        <w:rPr>
          <w:b/>
        </w:rPr>
        <w:t xml:space="preserve">УДК </w:t>
      </w:r>
      <w:r w:rsidR="009C287E" w:rsidRPr="009C287E">
        <w:rPr>
          <w:b/>
        </w:rPr>
        <w:t>53.084.842</w:t>
      </w:r>
    </w:p>
    <w:p w14:paraId="6E4C81C5" w14:textId="77777777" w:rsidR="00B52202" w:rsidRPr="00BD6B34" w:rsidRDefault="00B52202" w:rsidP="00B52202">
      <w:pPr>
        <w:rPr>
          <w:sz w:val="16"/>
          <w:szCs w:val="16"/>
        </w:rPr>
      </w:pPr>
    </w:p>
    <w:p w14:paraId="081B5762" w14:textId="77777777" w:rsidR="00B52202" w:rsidRDefault="009C287E" w:rsidP="00B52202">
      <w:pPr>
        <w:rPr>
          <w:b/>
        </w:rPr>
      </w:pPr>
      <w:r w:rsidRPr="009C287E">
        <w:rPr>
          <w:b/>
        </w:rPr>
        <w:t>РАЗРАБОТКА МОДЕЛИ ИЗМЕРИТЕЛЬНОЙ ЯЧЕЙКИ СТЕНДА ТРУБА-РЕЗОНАТОР ДЛЯ ОПРЕДЕЛЕНИЯ ИЗЛУЧАТЕЛЬНОЙ СПОСОБНОСТИ ПВДФ ПЛЁНОК</w:t>
      </w:r>
    </w:p>
    <w:p w14:paraId="1BF404F9" w14:textId="77777777" w:rsidR="009C287E" w:rsidRPr="009C287E" w:rsidRDefault="009C287E" w:rsidP="00B52202">
      <w:pPr>
        <w:rPr>
          <w:sz w:val="16"/>
          <w:szCs w:val="16"/>
        </w:rPr>
      </w:pPr>
    </w:p>
    <w:p w14:paraId="7B6F8B09" w14:textId="4F843C9C" w:rsidR="009C287E" w:rsidRPr="009C287E" w:rsidRDefault="009C287E" w:rsidP="009C287E">
      <w:pPr>
        <w:rPr>
          <w:vertAlign w:val="superscript"/>
        </w:rPr>
      </w:pPr>
      <w:r w:rsidRPr="009C287E">
        <w:t xml:space="preserve">Синица Владлен </w:t>
      </w:r>
      <w:proofErr w:type="gramStart"/>
      <w:r w:rsidRPr="009C287E">
        <w:t>Юрьевич</w:t>
      </w:r>
      <w:r w:rsidR="003D407E" w:rsidRPr="00FF5967">
        <w:rPr>
          <w:vertAlign w:val="superscript"/>
        </w:rPr>
        <w:t>(</w:t>
      </w:r>
      <w:proofErr w:type="gramEnd"/>
      <w:r w:rsidR="003D407E" w:rsidRPr="00FF5967">
        <w:rPr>
          <w:vertAlign w:val="superscript"/>
        </w:rPr>
        <w:t>1)</w:t>
      </w:r>
      <w:r w:rsidR="003D407E">
        <w:t>, Еманов Данила Петрович</w:t>
      </w:r>
      <w:r w:rsidR="003D407E" w:rsidRPr="00FF5967">
        <w:rPr>
          <w:vertAlign w:val="superscript"/>
        </w:rPr>
        <w:t>(2)</w:t>
      </w:r>
    </w:p>
    <w:p w14:paraId="0135DC86" w14:textId="77777777" w:rsidR="009C287E" w:rsidRPr="009C287E" w:rsidRDefault="009C287E" w:rsidP="009C287E"/>
    <w:p w14:paraId="0A59A4B9" w14:textId="7DABD0D9" w:rsidR="009C287E" w:rsidRPr="009C287E" w:rsidRDefault="003D407E" w:rsidP="009C287E">
      <w:pPr>
        <w:rPr>
          <w:i/>
        </w:rPr>
      </w:pPr>
      <w:r w:rsidRPr="00FF5967">
        <w:rPr>
          <w:i/>
        </w:rPr>
        <w:t>Студент</w:t>
      </w:r>
      <w:r w:rsidRPr="007C2BBC">
        <w:rPr>
          <w:i/>
        </w:rPr>
        <w:t xml:space="preserve"> </w:t>
      </w:r>
      <w:r w:rsidR="00010761">
        <w:rPr>
          <w:i/>
        </w:rPr>
        <w:t>4</w:t>
      </w:r>
      <w:r w:rsidRPr="007C2BBC">
        <w:rPr>
          <w:i/>
        </w:rPr>
        <w:t xml:space="preserve"> </w:t>
      </w:r>
      <w:r>
        <w:rPr>
          <w:i/>
        </w:rPr>
        <w:t>курса</w:t>
      </w:r>
      <w:r w:rsidRPr="00FF5967">
        <w:rPr>
          <w:i/>
        </w:rPr>
        <w:t xml:space="preserve"> </w:t>
      </w:r>
      <w:r w:rsidRPr="00FF5967">
        <w:rPr>
          <w:i/>
          <w:vertAlign w:val="superscript"/>
        </w:rPr>
        <w:t>(1)</w:t>
      </w:r>
      <w:r w:rsidRPr="00FF5967">
        <w:rPr>
          <w:i/>
        </w:rPr>
        <w:t xml:space="preserve">, </w:t>
      </w:r>
      <w:r>
        <w:rPr>
          <w:i/>
        </w:rPr>
        <w:t xml:space="preserve">магистр </w:t>
      </w:r>
      <w:r w:rsidR="00302A69">
        <w:rPr>
          <w:i/>
        </w:rPr>
        <w:t>1</w:t>
      </w:r>
      <w:r>
        <w:rPr>
          <w:i/>
        </w:rPr>
        <w:t xml:space="preserve"> года</w:t>
      </w:r>
      <w:r w:rsidRPr="00FF5967">
        <w:rPr>
          <w:i/>
          <w:vertAlign w:val="superscript"/>
        </w:rPr>
        <w:t xml:space="preserve"> (2)</w:t>
      </w:r>
      <w:r w:rsidRPr="00FF5967">
        <w:rPr>
          <w:i/>
        </w:rPr>
        <w:t>,</w:t>
      </w:r>
      <w:r w:rsidR="009C287E" w:rsidRPr="009C287E">
        <w:rPr>
          <w:i/>
        </w:rPr>
        <w:t xml:space="preserve"> </w:t>
      </w:r>
    </w:p>
    <w:p w14:paraId="2C110ED9" w14:textId="77777777" w:rsidR="009C287E" w:rsidRPr="009C287E" w:rsidRDefault="009C287E" w:rsidP="009C287E">
      <w:pPr>
        <w:rPr>
          <w:i/>
        </w:rPr>
      </w:pPr>
      <w:r w:rsidRPr="009C287E">
        <w:rPr>
          <w:i/>
        </w:rPr>
        <w:t>кафедра «Электронные технологии в машиностроении»</w:t>
      </w:r>
    </w:p>
    <w:p w14:paraId="25735E4F" w14:textId="77777777" w:rsidR="009C287E" w:rsidRPr="009C287E" w:rsidRDefault="009C287E" w:rsidP="009C287E">
      <w:pPr>
        <w:rPr>
          <w:i/>
        </w:rPr>
      </w:pPr>
      <w:r w:rsidRPr="009C287E">
        <w:rPr>
          <w:i/>
        </w:rPr>
        <w:t>Московский государственный технический университет им. Н.Э. Баумана</w:t>
      </w:r>
    </w:p>
    <w:p w14:paraId="55F5B2C2" w14:textId="77777777" w:rsidR="009C287E" w:rsidRPr="009C287E" w:rsidRDefault="009C287E" w:rsidP="009C287E">
      <w:pPr>
        <w:rPr>
          <w:i/>
        </w:rPr>
      </w:pPr>
    </w:p>
    <w:p w14:paraId="4DD7AB8F" w14:textId="77777777" w:rsidR="009C287E" w:rsidRPr="009C287E" w:rsidRDefault="009C287E" w:rsidP="009C287E">
      <w:pPr>
        <w:rPr>
          <w:i/>
        </w:rPr>
      </w:pPr>
      <w:r w:rsidRPr="009C287E">
        <w:rPr>
          <w:i/>
        </w:rPr>
        <w:t xml:space="preserve">Научный руководитель: К.М. Моисеев, </w:t>
      </w:r>
      <w:r w:rsidRPr="009C287E">
        <w:rPr>
          <w:i/>
        </w:rPr>
        <w:br/>
        <w:t>кандидат технических наук, доцент кафедры «Электронные технологии в машиностроении»</w:t>
      </w:r>
    </w:p>
    <w:p w14:paraId="65DD5E78" w14:textId="77777777" w:rsidR="00B52202" w:rsidRPr="00BD6B34" w:rsidRDefault="00B52202" w:rsidP="00B52202">
      <w:pPr>
        <w:rPr>
          <w:sz w:val="16"/>
          <w:szCs w:val="16"/>
        </w:rPr>
      </w:pPr>
    </w:p>
    <w:p w14:paraId="787E1368" w14:textId="47248B22" w:rsidR="00B52202" w:rsidRPr="00DB2817" w:rsidRDefault="00C710DC" w:rsidP="00C710DC">
      <w:pPr>
        <w:ind w:firstLine="709"/>
        <w:jc w:val="both"/>
      </w:pPr>
      <w:r w:rsidRPr="00C710DC">
        <w:t>Акустические устройства</w:t>
      </w:r>
      <w:r w:rsidR="00010761">
        <w:t xml:space="preserve"> получают</w:t>
      </w:r>
      <w:r w:rsidRPr="00C710DC">
        <w:t xml:space="preserve"> развити</w:t>
      </w:r>
      <w:r w:rsidR="003D407E">
        <w:t>е</w:t>
      </w:r>
      <w:r w:rsidRPr="00C710DC">
        <w:t xml:space="preserve"> благодаря использованию в их </w:t>
      </w:r>
      <w:r w:rsidR="003D407E">
        <w:t>конструкции</w:t>
      </w:r>
      <w:r w:rsidR="003D407E" w:rsidRPr="00C710DC">
        <w:t xml:space="preserve"> </w:t>
      </w:r>
      <w:r w:rsidRPr="00C710DC">
        <w:t>новых материалов. К так</w:t>
      </w:r>
      <w:r w:rsidR="003D407E">
        <w:t>овым</w:t>
      </w:r>
      <w:r w:rsidRPr="00C710DC">
        <w:t xml:space="preserve"> относятся полимерные плёнки на основе </w:t>
      </w:r>
      <w:proofErr w:type="spellStart"/>
      <w:r w:rsidRPr="00C710DC">
        <w:t>поливинилиденфторида</w:t>
      </w:r>
      <w:proofErr w:type="spellEnd"/>
      <w:r w:rsidRPr="00C710DC">
        <w:t xml:space="preserve"> (ПВДФ). </w:t>
      </w:r>
      <w:r w:rsidR="003D407E">
        <w:t xml:space="preserve">На основе ПВДФ плёнки и других </w:t>
      </w:r>
      <w:proofErr w:type="spellStart"/>
      <w:r w:rsidR="003D407E">
        <w:t>пьезоэлектриков</w:t>
      </w:r>
      <w:proofErr w:type="spellEnd"/>
      <w:r w:rsidR="003D407E">
        <w:t xml:space="preserve"> создаются чувствительные элементы пьезоэлектрических микрофонов и динамиков </w:t>
      </w:r>
      <w:r w:rsidR="003D407E" w:rsidRPr="00FF7819">
        <w:t>[</w:t>
      </w:r>
      <w:r w:rsidR="006D789F">
        <w:t>1</w:t>
      </w:r>
      <w:r w:rsidR="003D407E" w:rsidRPr="00CB31C7">
        <w:t>]</w:t>
      </w:r>
      <w:r w:rsidR="003D407E">
        <w:t xml:space="preserve">. </w:t>
      </w:r>
    </w:p>
    <w:p w14:paraId="17BB799D" w14:textId="28A6B603" w:rsidR="00C710DC" w:rsidRDefault="00C710DC" w:rsidP="00C710DC">
      <w:pPr>
        <w:ind w:firstLine="709"/>
        <w:jc w:val="both"/>
      </w:pPr>
      <w:r>
        <w:t xml:space="preserve">Одной из наиболее важных физических характеристик акустических устройств является чувствительность </w:t>
      </w:r>
      <w:r w:rsidRPr="00C710DC">
        <w:t>[</w:t>
      </w:r>
      <w:r>
        <w:t>В/</w:t>
      </w:r>
      <w:r w:rsidR="003D407E">
        <w:t>П</w:t>
      </w:r>
      <w:r>
        <w:t>а</w:t>
      </w:r>
      <w:r w:rsidRPr="00C710DC">
        <w:t xml:space="preserve">], </w:t>
      </w:r>
      <w:r>
        <w:t>которая выражает</w:t>
      </w:r>
      <w:r w:rsidRPr="00C710DC">
        <w:t xml:space="preserve"> эффективно</w:t>
      </w:r>
      <w:r>
        <w:t xml:space="preserve">сть </w:t>
      </w:r>
      <w:r w:rsidRPr="00C710DC">
        <w:t>преобраз</w:t>
      </w:r>
      <w:r>
        <w:t>ования</w:t>
      </w:r>
      <w:r w:rsidRPr="00C710DC">
        <w:t xml:space="preserve"> электрическ</w:t>
      </w:r>
      <w:r>
        <w:t>ой</w:t>
      </w:r>
      <w:r w:rsidRPr="00C710DC">
        <w:t xml:space="preserve"> энерги</w:t>
      </w:r>
      <w:r>
        <w:t>я</w:t>
      </w:r>
      <w:r w:rsidRPr="00C710DC">
        <w:t xml:space="preserve"> в звуковую</w:t>
      </w:r>
      <w:r>
        <w:t>. Обеспечение высокого значения чувствительности позволяет</w:t>
      </w:r>
      <w:r w:rsidRPr="00D87A5F">
        <w:t xml:space="preserve"> </w:t>
      </w:r>
      <w:r>
        <w:t>тратить</w:t>
      </w:r>
      <w:r w:rsidRPr="00D87A5F">
        <w:t xml:space="preserve"> меньше энергии</w:t>
      </w:r>
      <w:r>
        <w:t xml:space="preserve"> для получения определенного уровня звука</w:t>
      </w:r>
      <w:r w:rsidRPr="00D87A5F">
        <w:t xml:space="preserve">, что делает </w:t>
      </w:r>
      <w:r>
        <w:t xml:space="preserve">акустическое устройство </w:t>
      </w:r>
      <w:r w:rsidRPr="00D87A5F">
        <w:t>более эффективным</w:t>
      </w:r>
      <w:r w:rsidR="00FF7819">
        <w:t xml:space="preserve"> </w:t>
      </w:r>
      <w:r w:rsidR="00FF7819" w:rsidRPr="00FF7819">
        <w:t>[</w:t>
      </w:r>
      <w:r w:rsidR="006D789F">
        <w:t>2</w:t>
      </w:r>
      <w:r w:rsidR="00FF7819" w:rsidRPr="00FF7819">
        <w:t>]</w:t>
      </w:r>
      <w:r w:rsidRPr="00D87A5F">
        <w:t>.</w:t>
      </w:r>
    </w:p>
    <w:p w14:paraId="0E354731" w14:textId="00B2D1A5" w:rsidR="00C710DC" w:rsidRDefault="003D407E" w:rsidP="00C710DC">
      <w:pPr>
        <w:ind w:firstLine="709"/>
        <w:jc w:val="both"/>
      </w:pPr>
      <w:r w:rsidRPr="00C710DC">
        <w:t>Актуальной</w:t>
      </w:r>
      <w:r>
        <w:t xml:space="preserve"> задачей является</w:t>
      </w:r>
      <w:r w:rsidRPr="00C710DC">
        <w:t xml:space="preserve"> измерение звуковых характеристик акустических устройств </w:t>
      </w:r>
      <w:r>
        <w:t>на ПВДФ, работающих в определённом частотном диапазоне.</w:t>
      </w:r>
    </w:p>
    <w:p w14:paraId="466F3011" w14:textId="5E8C0135" w:rsidR="00BC1426" w:rsidRDefault="003D407E" w:rsidP="00BC1426">
      <w:pPr>
        <w:ind w:firstLine="706"/>
        <w:jc w:val="both"/>
      </w:pPr>
      <w:r>
        <w:t>В лаборатории «Технологии сегнетоэлектрических диэлектриков» МГТУ им. Н. Э. Баумана</w:t>
      </w:r>
      <w:r w:rsidR="00B923BC">
        <w:t xml:space="preserve"> измерения чувствительности плёнок </w:t>
      </w:r>
      <w:r>
        <w:t xml:space="preserve">ПВДФ </w:t>
      </w:r>
      <w:r w:rsidR="00B923BC">
        <w:t>происходят на стенде труба-резонатор при помощ</w:t>
      </w:r>
      <w:r>
        <w:t>и</w:t>
      </w:r>
      <w:r w:rsidR="00B923BC">
        <w:t xml:space="preserve"> обратного пьезоэффекта. Пьезоэлектрический образец помещается в измерительную ячейку, в которой непосредственно рядом с образцом расположен микрофон, подключенный к шумомеру. На образец подается ток определенного напряжения и, вследствие обратного пьезоэффекта в образце возникают механические колебания, которые, в свою очередь, передаются окружающей среде, создавая звуковые волны.</w:t>
      </w:r>
      <w:r w:rsidR="00CB31C7" w:rsidRPr="00CB31C7">
        <w:t xml:space="preserve"> </w:t>
      </w:r>
      <w:r w:rsidR="00596937">
        <w:t>Шумомер считывает уровень звукового давления с микрофона, зная который можно рассчитать значение фактического звукового давления по формуле</w:t>
      </w:r>
      <w:r w:rsidR="00BC1426" w:rsidRPr="00BC1426">
        <w:t xml:space="preserve"> (1)</w:t>
      </w:r>
      <w:r w:rsidR="00596937">
        <w:t>:</w:t>
      </w:r>
    </w:p>
    <w:p w14:paraId="21EE2CAD" w14:textId="1712EBD9" w:rsidR="00BC1426" w:rsidRPr="00CB31C7" w:rsidRDefault="00BC1426" w:rsidP="00BC1426">
      <w:pPr>
        <w:ind w:firstLine="706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E102D03" wp14:editId="4BEEB43B">
                <wp:simplePos x="0" y="0"/>
                <wp:positionH relativeFrom="margin">
                  <wp:align>right</wp:align>
                </wp:positionH>
                <wp:positionV relativeFrom="paragraph">
                  <wp:posOffset>136525</wp:posOffset>
                </wp:positionV>
                <wp:extent cx="373380" cy="1404620"/>
                <wp:effectExtent l="0" t="0" r="762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42A34" w14:textId="2B158DAD" w:rsidR="00BC1426" w:rsidRDefault="00BC1426">
                            <w:r>
                              <w:rPr>
                                <w:lang w:val="en-US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102D0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1.8pt;margin-top:10.75pt;width:29.4pt;height:110.6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" stroked="f">
                <v:textbox style="mso-fit-shape-to-text:t">
                  <w:txbxContent>
                    <w:p w14:paraId="7D142A34" w14:textId="2B158DAD" w:rsidR="00BC1426" w:rsidRDefault="00BC1426">
                      <w:r>
                        <w:rPr>
                          <w:lang w:val="en-US"/>
                        </w:rPr>
                        <w:t>(1)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81813D" w14:textId="71E33EA6" w:rsidR="00CB31C7" w:rsidRPr="00CB31C7" w:rsidRDefault="00D9219D" w:rsidP="00BC1426">
      <w:pPr>
        <w:jc w:val="center"/>
      </w:pPr>
      <m:oMathPara>
        <m:oMath>
          <m:r>
            <w:rPr>
              <w:rFonts w:ascii="Cambria Math" w:hAnsi="Cambria Math"/>
            </w:rPr>
            <m:t>p</m:t>
          </m:r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10</m:t>
              </m:r>
            </m:e>
            <m:sup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/20</m:t>
              </m:r>
            </m:sup>
          </m:sSup>
        </m:oMath>
      </m:oMathPara>
    </w:p>
    <w:p w14:paraId="4847A640" w14:textId="38043250" w:rsidR="00B923BC" w:rsidRPr="00C710DC" w:rsidRDefault="00B923BC" w:rsidP="00C710DC">
      <w:pPr>
        <w:ind w:firstLine="709"/>
        <w:jc w:val="both"/>
      </w:pPr>
    </w:p>
    <w:p w14:paraId="315BB5BE" w14:textId="3890C429" w:rsidR="00BC1426" w:rsidRDefault="00BC1426" w:rsidP="00BC1426">
      <w:pPr>
        <w:ind w:firstLine="720"/>
        <w:jc w:val="both"/>
      </w:pPr>
      <w:r>
        <w:t>Далее по формуле (2) рассчитывается значение чувствительности пьезоэлемента:</w:t>
      </w:r>
    </w:p>
    <w:p w14:paraId="4EFB56B2" w14:textId="24C22E3D" w:rsidR="00BC1426" w:rsidRPr="00BC1426" w:rsidRDefault="00BC1426" w:rsidP="00BC1426">
      <w:pPr>
        <w:ind w:firstLine="720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1A168FE" wp14:editId="4874AFBA">
                <wp:simplePos x="0" y="0"/>
                <wp:positionH relativeFrom="margin">
                  <wp:align>right</wp:align>
                </wp:positionH>
                <wp:positionV relativeFrom="paragraph">
                  <wp:posOffset>182245</wp:posOffset>
                </wp:positionV>
                <wp:extent cx="373380" cy="1404620"/>
                <wp:effectExtent l="0" t="0" r="7620" b="0"/>
                <wp:wrapNone/>
                <wp:docPr id="103347427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134ED" w14:textId="6DFA6A66" w:rsidR="00BC1426" w:rsidRDefault="00BC1426" w:rsidP="00BC1426">
                            <w:r>
                              <w:rPr>
                                <w:lang w:val="en-US"/>
                              </w:rPr>
                              <w:t>(</w:t>
                            </w:r>
                            <w: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A168FE" id="_x0000_s1027" type="#_x0000_t202" style="position:absolute;left:0;text-align:left;margin-left:-21.8pt;margin-top:14.35pt;width:29.4pt;height:110.6pt;z-index:-2516551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" stroked="f">
                <v:textbox style="mso-fit-shape-to-text:t">
                  <w:txbxContent>
                    <w:p w14:paraId="7F5134ED" w14:textId="6DFA6A66" w:rsidR="00BC1426" w:rsidRDefault="00BC1426" w:rsidP="00BC1426">
                      <w:r>
                        <w:rPr>
                          <w:lang w:val="en-US"/>
                        </w:rPr>
                        <w:t>(</w:t>
                      </w:r>
                      <w:r>
                        <w:t>2</w:t>
                      </w:r>
                      <w:r>
                        <w:rPr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6788B3" w14:textId="31533F4A" w:rsidR="00BC1426" w:rsidRPr="00BC1426" w:rsidRDefault="00BC1426" w:rsidP="00BC1426">
      <w:pPr>
        <w:jc w:val="center"/>
      </w:pPr>
      <m:oMathPara>
        <m:oMath>
          <m:r>
            <w:rPr>
              <w:rFonts w:ascii="Cambria Math" w:hAnsi="Cambria Math"/>
            </w:rPr>
            <m:t>S</m:t>
          </m:r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U</m:t>
              </m:r>
            </m:num>
            <m:den>
              <m:r>
                <w:rPr>
                  <w:rFonts w:ascii="Cambria Math" w:hAnsi="Cambria Math"/>
                  <w:lang w:val="en-US"/>
                </w:rPr>
                <m:t>p</m:t>
              </m:r>
            </m:den>
          </m:f>
        </m:oMath>
      </m:oMathPara>
    </w:p>
    <w:p w14:paraId="186F97AE" w14:textId="105542AC" w:rsidR="00BC1426" w:rsidRPr="003F3799" w:rsidRDefault="00BC1426" w:rsidP="00B52202">
      <w:pPr>
        <w:jc w:val="center"/>
      </w:pPr>
    </w:p>
    <w:p w14:paraId="16549A07" w14:textId="7E6A8416" w:rsidR="003D407E" w:rsidRDefault="00BC1426" w:rsidP="00BC1426">
      <w:pPr>
        <w:ind w:firstLine="720"/>
        <w:jc w:val="both"/>
      </w:pPr>
      <w:r>
        <w:t xml:space="preserve">Для проведения данных измерений к измерительной ячейке </w:t>
      </w:r>
      <w:r w:rsidR="003D407E">
        <w:t xml:space="preserve">предъявляются </w:t>
      </w:r>
      <w:r>
        <w:t>требования</w:t>
      </w:r>
      <w:r w:rsidR="003D407E">
        <w:t xml:space="preserve"> по её</w:t>
      </w:r>
      <w:r>
        <w:t xml:space="preserve"> шумоизоляции, т.к. посторонние шумы могут исказить результаты измерений. </w:t>
      </w:r>
      <w:r w:rsidR="003D407E">
        <w:t>Поэтому целью работы является улучшение конструкции измерительного стенда труба-резонатор.</w:t>
      </w:r>
    </w:p>
    <w:p w14:paraId="20AC4D1C" w14:textId="3563AE44" w:rsidR="00BC1426" w:rsidRDefault="003D407E" w:rsidP="00BC1426">
      <w:pPr>
        <w:ind w:firstLine="720"/>
        <w:jc w:val="both"/>
      </w:pPr>
      <w:r>
        <w:t>О</w:t>
      </w:r>
      <w:r w:rsidR="00BC1426">
        <w:t>тверсти</w:t>
      </w:r>
      <w:r>
        <w:t>я</w:t>
      </w:r>
      <w:r w:rsidR="00BC1426">
        <w:t xml:space="preserve"> для элементов </w:t>
      </w:r>
      <w:r w:rsidR="00195EF1">
        <w:t xml:space="preserve">измерительной ячейки выполнены с </w:t>
      </w:r>
      <w:r w:rsidR="00010761">
        <w:t xml:space="preserve">высокой </w:t>
      </w:r>
      <w:r w:rsidR="00195EF1">
        <w:t xml:space="preserve">точностью с целью избежания образования зазоров. </w:t>
      </w:r>
      <w:r>
        <w:t>Р</w:t>
      </w:r>
      <w:r w:rsidR="00195EF1">
        <w:t xml:space="preserve">азработана шумоизолирующая оснастка из </w:t>
      </w:r>
      <w:r w:rsidR="00195EF1">
        <w:lastRenderedPageBreak/>
        <w:t>плотного поролона, надеваемая на измерительную ячейку перед началом измерений и позволяющая нивелировать влияние окружающих шумов.</w:t>
      </w:r>
    </w:p>
    <w:p w14:paraId="7AF905C6" w14:textId="124C91EC" w:rsidR="00195EF1" w:rsidRDefault="00195EF1" w:rsidP="00BC1426">
      <w:pPr>
        <w:ind w:firstLine="720"/>
        <w:jc w:val="both"/>
      </w:pPr>
      <w:r>
        <w:t xml:space="preserve">В заключении </w:t>
      </w:r>
      <w:r w:rsidR="003D407E">
        <w:t>необходимо отметить</w:t>
      </w:r>
      <w:r>
        <w:t>, что данн</w:t>
      </w:r>
      <w:r w:rsidR="00961332">
        <w:t>ая</w:t>
      </w:r>
      <w:r>
        <w:t xml:space="preserve"> измерительная ячейка стенда труба-резонатор позволяет измерять значения, требуемые для расчёта чувствительности ПВДФ-плёнок. Для данного процесса разработана шумоизолирующая оснастка, позволяющая ограничить влияние внешних факторов. В будущем планируется провести измерения с использованием оснастки и без неё с целью экспериментального определения её эффективности.</w:t>
      </w:r>
    </w:p>
    <w:p w14:paraId="34D36F87" w14:textId="77777777" w:rsidR="00195EF1" w:rsidRPr="00DB2817" w:rsidRDefault="00195EF1" w:rsidP="00BC1426">
      <w:pPr>
        <w:ind w:firstLine="720"/>
        <w:jc w:val="both"/>
      </w:pPr>
    </w:p>
    <w:p w14:paraId="464B4CD9" w14:textId="5C7FC832" w:rsidR="00B52202" w:rsidRDefault="00B52202" w:rsidP="006F7208">
      <w:pPr>
        <w:rPr>
          <w:b/>
        </w:rPr>
      </w:pPr>
      <w:r w:rsidRPr="006F7208">
        <w:rPr>
          <w:b/>
        </w:rPr>
        <w:t>Литература</w:t>
      </w:r>
    </w:p>
    <w:p w14:paraId="51CFF3ED" w14:textId="06E402EA" w:rsidR="00FF7819" w:rsidRPr="006F7208" w:rsidRDefault="00FF7819" w:rsidP="006F7208">
      <w:pPr>
        <w:rPr>
          <w:b/>
        </w:rPr>
      </w:pPr>
    </w:p>
    <w:p w14:paraId="6DC6AEB7" w14:textId="1F3D7F7A" w:rsidR="000F50DF" w:rsidRDefault="006D789F" w:rsidP="004B271D">
      <w:pPr>
        <w:tabs>
          <w:tab w:val="left" w:pos="360"/>
        </w:tabs>
        <w:ind w:left="360" w:hanging="360"/>
      </w:pPr>
      <w:r>
        <w:t>1</w:t>
      </w:r>
      <w:r w:rsidR="00FF7819" w:rsidRPr="00FF7819">
        <w:t xml:space="preserve">. </w:t>
      </w:r>
      <w:r w:rsidR="00FF7819" w:rsidRPr="00FF7819">
        <w:tab/>
      </w:r>
      <w:r w:rsidR="00FF7819" w:rsidRPr="00093B88">
        <w:rPr>
          <w:i/>
          <w:iCs/>
        </w:rPr>
        <w:t>Т.Д. Гуринович</w:t>
      </w:r>
      <w:r w:rsidR="00FF7819" w:rsidRPr="00FF7819">
        <w:t xml:space="preserve"> Полимерные сегнетоэлектрики на основе </w:t>
      </w:r>
      <w:r w:rsidR="00FF7819" w:rsidRPr="00FF7819">
        <w:rPr>
          <w:lang w:val="en-US"/>
        </w:rPr>
        <w:t>PVDF</w:t>
      </w:r>
      <w:r w:rsidR="00FF7819" w:rsidRPr="00FF7819">
        <w:t xml:space="preserve"> и области их применения. // Сборник статей </w:t>
      </w:r>
      <w:r w:rsidR="00FF7819" w:rsidRPr="00FF7819">
        <w:rPr>
          <w:lang w:val="en-US"/>
        </w:rPr>
        <w:t>XV</w:t>
      </w:r>
      <w:r w:rsidR="00FF7819" w:rsidRPr="00FF7819">
        <w:t xml:space="preserve"> недели науки молодежи СВАО г. Москвы. – 2020, С. 148-152.</w:t>
      </w:r>
    </w:p>
    <w:p w14:paraId="795C972D" w14:textId="77777777" w:rsidR="006D789F" w:rsidRPr="00DB2817" w:rsidRDefault="006D789F" w:rsidP="006D789F">
      <w:pPr>
        <w:tabs>
          <w:tab w:val="left" w:pos="360"/>
        </w:tabs>
        <w:ind w:left="360" w:hanging="360"/>
      </w:pPr>
      <w:r>
        <w:t>2</w:t>
      </w:r>
      <w:r w:rsidRPr="00552CB0">
        <w:t>.</w:t>
      </w:r>
      <w:r w:rsidRPr="00552CB0">
        <w:tab/>
      </w:r>
      <w:r>
        <w:t>ГОСТ Р</w:t>
      </w:r>
      <w:r w:rsidRPr="00552CB0">
        <w:t xml:space="preserve"> 53576-2009 </w:t>
      </w:r>
      <w:r>
        <w:t>Микрофоны</w:t>
      </w:r>
      <w:r w:rsidRPr="00552CB0">
        <w:t xml:space="preserve">. Методы измерения электроакустических параметров. </w:t>
      </w:r>
      <w:r w:rsidRPr="00C710DC">
        <w:t xml:space="preserve">// </w:t>
      </w:r>
      <w:r w:rsidRPr="00552CB0">
        <w:t xml:space="preserve">M.: </w:t>
      </w:r>
      <w:proofErr w:type="spellStart"/>
      <w:r>
        <w:t>Стандартинформ</w:t>
      </w:r>
      <w:proofErr w:type="spellEnd"/>
      <w:r w:rsidRPr="00C710DC">
        <w:t>. –</w:t>
      </w:r>
      <w:r w:rsidRPr="00552CB0">
        <w:t xml:space="preserve"> 2010,</w:t>
      </w:r>
      <w:r>
        <w:t xml:space="preserve"> 50 с</w:t>
      </w:r>
      <w:r w:rsidRPr="00552CB0">
        <w:t>.</w:t>
      </w:r>
    </w:p>
    <w:p w14:paraId="18756852" w14:textId="015B3416" w:rsidR="006D789F" w:rsidRDefault="006D789F" w:rsidP="004B271D">
      <w:pPr>
        <w:tabs>
          <w:tab w:val="left" w:pos="360"/>
        </w:tabs>
        <w:ind w:left="360" w:hanging="360"/>
      </w:pPr>
      <w:r>
        <w:t>3.</w:t>
      </w:r>
      <w:r>
        <w:tab/>
      </w:r>
      <w:proofErr w:type="spellStart"/>
      <w:r w:rsidR="00093B88">
        <w:t>Пьезоматериалы</w:t>
      </w:r>
      <w:proofErr w:type="spellEnd"/>
      <w:r w:rsidR="00093B88">
        <w:t xml:space="preserve"> эластичные для судовых буксируемых и конформных антенн. Методы измерения характеристик // ЦНИИ «Лот». –1996, 29 с.</w:t>
      </w:r>
    </w:p>
    <w:sectPr w:rsidR="006D789F" w:rsidSect="0021573B">
      <w:headerReference w:type="default" r:id="rId7"/>
      <w:footerReference w:type="default" r:id="rId8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C09C1" w14:textId="77777777" w:rsidR="00D702E1" w:rsidRDefault="00D702E1" w:rsidP="00C604A8">
      <w:r>
        <w:separator/>
      </w:r>
    </w:p>
  </w:endnote>
  <w:endnote w:type="continuationSeparator" w:id="0">
    <w:p w14:paraId="1025A6DD" w14:textId="77777777" w:rsidR="00D702E1" w:rsidRDefault="00D702E1" w:rsidP="00C6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B8181" w14:textId="77777777" w:rsidR="00A47429" w:rsidRDefault="00A4742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37644">
      <w:rPr>
        <w:noProof/>
      </w:rPr>
      <w:t>1</w:t>
    </w:r>
    <w:r>
      <w:fldChar w:fldCharType="end"/>
    </w:r>
  </w:p>
  <w:p w14:paraId="49741A63" w14:textId="77777777" w:rsidR="00A47429" w:rsidRDefault="00A474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41018" w14:textId="77777777" w:rsidR="00D702E1" w:rsidRDefault="00D702E1" w:rsidP="00C604A8">
      <w:r>
        <w:separator/>
      </w:r>
    </w:p>
  </w:footnote>
  <w:footnote w:type="continuationSeparator" w:id="0">
    <w:p w14:paraId="562706FF" w14:textId="77777777" w:rsidR="00D702E1" w:rsidRDefault="00D702E1" w:rsidP="00C6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B2995" w14:textId="77777777" w:rsidR="00A47429" w:rsidRPr="00A47429" w:rsidRDefault="00A47429" w:rsidP="00A47429">
    <w:pPr>
      <w:pStyle w:val="a7"/>
      <w:jc w:val="both"/>
      <w:rPr>
        <w:sz w:val="20"/>
        <w:szCs w:val="20"/>
      </w:rPr>
    </w:pPr>
    <w:hyperlink r:id="rId1" w:history="1">
      <w:r w:rsidRPr="00A47429">
        <w:rPr>
          <w:sz w:val="20"/>
          <w:szCs w:val="20"/>
        </w:rPr>
        <w:t>http://studvesna.ru</w:t>
      </w:r>
    </w:hyperlink>
    <w:r>
      <w:rPr>
        <w:sz w:val="20"/>
        <w:szCs w:val="20"/>
      </w:rPr>
      <w:t xml:space="preserve">                             </w:t>
    </w:r>
    <w:r w:rsidR="0021573B">
      <w:rPr>
        <w:sz w:val="20"/>
        <w:szCs w:val="20"/>
      </w:rPr>
      <w:t xml:space="preserve">                    </w:t>
    </w:r>
    <w:r w:rsidRPr="00A47429">
      <w:rPr>
        <w:sz w:val="20"/>
        <w:szCs w:val="20"/>
      </w:rPr>
      <w:t>Всероссийская научно-техническая конференция студентов</w:t>
    </w:r>
  </w:p>
  <w:p w14:paraId="3E570136" w14:textId="77777777" w:rsidR="00A47429" w:rsidRDefault="00B37644" w:rsidP="0021573B">
    <w:pPr>
      <w:pStyle w:val="a7"/>
      <w:pBdr>
        <w:bottom w:val="single" w:sz="6" w:space="1" w:color="auto"/>
      </w:pBdr>
      <w:tabs>
        <w:tab w:val="clear" w:pos="9355"/>
        <w:tab w:val="right" w:pos="9072"/>
      </w:tabs>
      <w:jc w:val="right"/>
      <w:rPr>
        <w:sz w:val="20"/>
        <w:szCs w:val="20"/>
      </w:rPr>
    </w:pPr>
    <w:r>
      <w:rPr>
        <w:sz w:val="20"/>
        <w:szCs w:val="20"/>
      </w:rPr>
      <w:t>Студенческая научная весна</w:t>
    </w:r>
    <w:r w:rsidR="00A47429" w:rsidRPr="00A47429">
      <w:rPr>
        <w:sz w:val="20"/>
        <w:szCs w:val="20"/>
      </w:rPr>
      <w:t xml:space="preserve">: Машиностроительные технологии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7E79"/>
    <w:multiLevelType w:val="multilevel"/>
    <w:tmpl w:val="E48C6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314A"/>
    <w:multiLevelType w:val="hybridMultilevel"/>
    <w:tmpl w:val="297846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647E5"/>
    <w:multiLevelType w:val="hybridMultilevel"/>
    <w:tmpl w:val="E48C60E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2A"/>
    <w:multiLevelType w:val="hybridMultilevel"/>
    <w:tmpl w:val="32C05B4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54D9C"/>
    <w:multiLevelType w:val="multilevel"/>
    <w:tmpl w:val="69BE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51ADD"/>
    <w:multiLevelType w:val="hybridMultilevel"/>
    <w:tmpl w:val="69BEF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858EE"/>
    <w:multiLevelType w:val="hybridMultilevel"/>
    <w:tmpl w:val="A160517A"/>
    <w:lvl w:ilvl="0" w:tplc="FFFFFFFF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75356016">
    <w:abstractNumId w:val="1"/>
  </w:num>
  <w:num w:numId="2" w16cid:durableId="633027135">
    <w:abstractNumId w:val="6"/>
  </w:num>
  <w:num w:numId="3" w16cid:durableId="1247037832">
    <w:abstractNumId w:val="5"/>
  </w:num>
  <w:num w:numId="4" w16cid:durableId="490415661">
    <w:abstractNumId w:val="4"/>
  </w:num>
  <w:num w:numId="5" w16cid:durableId="896162196">
    <w:abstractNumId w:val="2"/>
  </w:num>
  <w:num w:numId="6" w16cid:durableId="999583492">
    <w:abstractNumId w:val="0"/>
  </w:num>
  <w:num w:numId="7" w16cid:durableId="1265575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02"/>
    <w:rsid w:val="00010761"/>
    <w:rsid w:val="00024AC1"/>
    <w:rsid w:val="0006519F"/>
    <w:rsid w:val="00090E36"/>
    <w:rsid w:val="00093B88"/>
    <w:rsid w:val="00094151"/>
    <w:rsid w:val="00097C65"/>
    <w:rsid w:val="000A4994"/>
    <w:rsid w:val="000B3143"/>
    <w:rsid w:val="000F50DF"/>
    <w:rsid w:val="00121639"/>
    <w:rsid w:val="001245C3"/>
    <w:rsid w:val="00137FC1"/>
    <w:rsid w:val="00150ED4"/>
    <w:rsid w:val="00173238"/>
    <w:rsid w:val="00195EF1"/>
    <w:rsid w:val="001E6629"/>
    <w:rsid w:val="0020697D"/>
    <w:rsid w:val="0021573B"/>
    <w:rsid w:val="0027634E"/>
    <w:rsid w:val="002A118A"/>
    <w:rsid w:val="002F3065"/>
    <w:rsid w:val="00302A69"/>
    <w:rsid w:val="00346007"/>
    <w:rsid w:val="003468C1"/>
    <w:rsid w:val="00346E26"/>
    <w:rsid w:val="00352886"/>
    <w:rsid w:val="00377FE8"/>
    <w:rsid w:val="003D407E"/>
    <w:rsid w:val="003D6B99"/>
    <w:rsid w:val="003F3799"/>
    <w:rsid w:val="004018E5"/>
    <w:rsid w:val="0040474D"/>
    <w:rsid w:val="004341DC"/>
    <w:rsid w:val="004A4CC9"/>
    <w:rsid w:val="004B271D"/>
    <w:rsid w:val="004B4BA5"/>
    <w:rsid w:val="004D355A"/>
    <w:rsid w:val="004E377E"/>
    <w:rsid w:val="00515A7C"/>
    <w:rsid w:val="00552CB0"/>
    <w:rsid w:val="00553A08"/>
    <w:rsid w:val="00574928"/>
    <w:rsid w:val="0059011E"/>
    <w:rsid w:val="00591365"/>
    <w:rsid w:val="00596937"/>
    <w:rsid w:val="005B0B36"/>
    <w:rsid w:val="005C66EA"/>
    <w:rsid w:val="005D00E3"/>
    <w:rsid w:val="005D71F0"/>
    <w:rsid w:val="006C6FF9"/>
    <w:rsid w:val="006D789F"/>
    <w:rsid w:val="006F7208"/>
    <w:rsid w:val="00703524"/>
    <w:rsid w:val="00717DE0"/>
    <w:rsid w:val="0075156B"/>
    <w:rsid w:val="007527BF"/>
    <w:rsid w:val="00767396"/>
    <w:rsid w:val="007C2ACC"/>
    <w:rsid w:val="007C2BBC"/>
    <w:rsid w:val="00805081"/>
    <w:rsid w:val="00806270"/>
    <w:rsid w:val="008255AC"/>
    <w:rsid w:val="00834BF1"/>
    <w:rsid w:val="00875390"/>
    <w:rsid w:val="008F3B80"/>
    <w:rsid w:val="008F5257"/>
    <w:rsid w:val="009127CF"/>
    <w:rsid w:val="00931F8E"/>
    <w:rsid w:val="00945DBB"/>
    <w:rsid w:val="0095761C"/>
    <w:rsid w:val="00961332"/>
    <w:rsid w:val="00963C84"/>
    <w:rsid w:val="00997E00"/>
    <w:rsid w:val="009C287E"/>
    <w:rsid w:val="009D06E6"/>
    <w:rsid w:val="009D0774"/>
    <w:rsid w:val="009F358E"/>
    <w:rsid w:val="00A03765"/>
    <w:rsid w:val="00A200E7"/>
    <w:rsid w:val="00A47429"/>
    <w:rsid w:val="00AC3186"/>
    <w:rsid w:val="00B3474C"/>
    <w:rsid w:val="00B37644"/>
    <w:rsid w:val="00B52202"/>
    <w:rsid w:val="00B923BC"/>
    <w:rsid w:val="00BC1426"/>
    <w:rsid w:val="00BD6B34"/>
    <w:rsid w:val="00C151B3"/>
    <w:rsid w:val="00C344E8"/>
    <w:rsid w:val="00C40897"/>
    <w:rsid w:val="00C50728"/>
    <w:rsid w:val="00C5755B"/>
    <w:rsid w:val="00C604A8"/>
    <w:rsid w:val="00C710DC"/>
    <w:rsid w:val="00C9114E"/>
    <w:rsid w:val="00CA5C28"/>
    <w:rsid w:val="00CB31C7"/>
    <w:rsid w:val="00D4189E"/>
    <w:rsid w:val="00D61933"/>
    <w:rsid w:val="00D702E1"/>
    <w:rsid w:val="00D9219D"/>
    <w:rsid w:val="00DB2817"/>
    <w:rsid w:val="00E0544E"/>
    <w:rsid w:val="00EA77C9"/>
    <w:rsid w:val="00ED16BF"/>
    <w:rsid w:val="00EE46FB"/>
    <w:rsid w:val="00F20EF9"/>
    <w:rsid w:val="00F304C2"/>
    <w:rsid w:val="00F30732"/>
    <w:rsid w:val="00F33150"/>
    <w:rsid w:val="00F42ED2"/>
    <w:rsid w:val="00F474DD"/>
    <w:rsid w:val="00F51A5B"/>
    <w:rsid w:val="00F619E2"/>
    <w:rsid w:val="00FA07D4"/>
    <w:rsid w:val="00FF5967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87D2E"/>
  <w15:chartTrackingRefBased/>
  <w15:docId w15:val="{30BCCABF-549B-401B-8740-F45188A4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2202"/>
    <w:rPr>
      <w:sz w:val="24"/>
      <w:szCs w:val="24"/>
    </w:rPr>
  </w:style>
  <w:style w:type="paragraph" w:styleId="1">
    <w:name w:val="heading 1"/>
    <w:basedOn w:val="a"/>
    <w:next w:val="a"/>
    <w:qFormat/>
    <w:rsid w:val="00346E26"/>
    <w:pPr>
      <w:keepNext/>
      <w:spacing w:after="120"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52202"/>
    <w:rPr>
      <w:color w:val="0000FF"/>
      <w:u w:val="single"/>
    </w:rPr>
  </w:style>
  <w:style w:type="table" w:styleId="a4">
    <w:name w:val="Table Grid"/>
    <w:basedOn w:val="a1"/>
    <w:rsid w:val="0075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346E26"/>
    <w:pPr>
      <w:spacing w:line="360" w:lineRule="auto"/>
      <w:ind w:firstLine="720"/>
      <w:jc w:val="both"/>
    </w:pPr>
    <w:rPr>
      <w:bCs/>
    </w:rPr>
  </w:style>
  <w:style w:type="character" w:styleId="a5">
    <w:name w:val="Strong"/>
    <w:qFormat/>
    <w:rsid w:val="005D00E3"/>
    <w:rPr>
      <w:b/>
      <w:bCs/>
    </w:rPr>
  </w:style>
  <w:style w:type="paragraph" w:styleId="a6">
    <w:name w:val="Balloon Text"/>
    <w:basedOn w:val="a"/>
    <w:semiHidden/>
    <w:rsid w:val="004341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604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604A8"/>
    <w:rPr>
      <w:sz w:val="24"/>
      <w:szCs w:val="24"/>
    </w:rPr>
  </w:style>
  <w:style w:type="paragraph" w:styleId="a9">
    <w:name w:val="footer"/>
    <w:basedOn w:val="a"/>
    <w:link w:val="aa"/>
    <w:uiPriority w:val="99"/>
    <w:rsid w:val="00C604A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604A8"/>
    <w:rPr>
      <w:sz w:val="24"/>
      <w:szCs w:val="24"/>
    </w:rPr>
  </w:style>
  <w:style w:type="character" w:styleId="ab">
    <w:name w:val="Placeholder Text"/>
    <w:basedOn w:val="a0"/>
    <w:uiPriority w:val="99"/>
    <w:semiHidden/>
    <w:rsid w:val="00D9219D"/>
    <w:rPr>
      <w:color w:val="666666"/>
    </w:rPr>
  </w:style>
  <w:style w:type="paragraph" w:styleId="ac">
    <w:name w:val="Revision"/>
    <w:hidden/>
    <w:uiPriority w:val="99"/>
    <w:semiHidden/>
    <w:rsid w:val="003D407E"/>
    <w:rPr>
      <w:sz w:val="24"/>
      <w:szCs w:val="24"/>
    </w:rPr>
  </w:style>
  <w:style w:type="character" w:styleId="ad">
    <w:name w:val="annotation reference"/>
    <w:basedOn w:val="a0"/>
    <w:rsid w:val="003D407E"/>
    <w:rPr>
      <w:sz w:val="16"/>
      <w:szCs w:val="16"/>
    </w:rPr>
  </w:style>
  <w:style w:type="paragraph" w:styleId="ae">
    <w:name w:val="annotation text"/>
    <w:basedOn w:val="a"/>
    <w:link w:val="af"/>
    <w:rsid w:val="003D407E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3D407E"/>
  </w:style>
  <w:style w:type="paragraph" w:styleId="af0">
    <w:name w:val="annotation subject"/>
    <w:basedOn w:val="ae"/>
    <w:next w:val="ae"/>
    <w:link w:val="af1"/>
    <w:rsid w:val="003D407E"/>
    <w:rPr>
      <w:b/>
      <w:bCs/>
    </w:rPr>
  </w:style>
  <w:style w:type="character" w:customStyle="1" w:styleId="af1">
    <w:name w:val="Тема примечания Знак"/>
    <w:basedOn w:val="af"/>
    <w:link w:val="af0"/>
    <w:rsid w:val="003D407E"/>
    <w:rPr>
      <w:b/>
      <w:bCs/>
    </w:rPr>
  </w:style>
  <w:style w:type="paragraph" w:styleId="af2">
    <w:name w:val="List Paragraph"/>
    <w:basedOn w:val="a"/>
    <w:uiPriority w:val="34"/>
    <w:qFormat/>
    <w:rsid w:val="006D7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3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tudvesn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53</vt:lpstr>
    </vt:vector>
  </TitlesOfParts>
  <Company>APFN</Company>
  <LinksUpToDate>false</LinksUpToDate>
  <CharactersWithSpaces>3475</CharactersWithSpaces>
  <SharedDoc>false</SharedDoc>
  <HLinks>
    <vt:vector size="6" baseType="variant">
      <vt:variant>
        <vt:i4>1310793</vt:i4>
      </vt:variant>
      <vt:variant>
        <vt:i4>0</vt:i4>
      </vt:variant>
      <vt:variant>
        <vt:i4>0</vt:i4>
      </vt:variant>
      <vt:variant>
        <vt:i4>5</vt:i4>
      </vt:variant>
      <vt:variant>
        <vt:lpwstr>http://studvesna.ru/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53</dc:title>
  <dc:subject/>
  <dc:creator>Shevchun</dc:creator>
  <cp:keywords/>
  <cp:lastModifiedBy>Vlodlonovich Vlodlin</cp:lastModifiedBy>
  <cp:revision>13</cp:revision>
  <cp:lastPrinted>2025-03-29T09:27:00Z</cp:lastPrinted>
  <dcterms:created xsi:type="dcterms:W3CDTF">2025-03-28T16:24:00Z</dcterms:created>
  <dcterms:modified xsi:type="dcterms:W3CDTF">2025-03-29T09:28:00Z</dcterms:modified>
</cp:coreProperties>
</file>