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B23D" w14:textId="77777777" w:rsidR="00567D21" w:rsidRPr="004E5F58" w:rsidRDefault="00567D21" w:rsidP="00E345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63046403"/>
      <w:r w:rsidRPr="004E5F58">
        <w:rPr>
          <w:rFonts w:ascii="Times New Roman" w:hAnsi="Times New Roman" w:cs="Times New Roman"/>
          <w:b/>
          <w:bCs/>
          <w:sz w:val="24"/>
          <w:szCs w:val="24"/>
        </w:rPr>
        <w:t>УДК 62-229.331.</w:t>
      </w:r>
    </w:p>
    <w:p w14:paraId="24AC878F" w14:textId="77777777" w:rsidR="00567D21" w:rsidRPr="004E5F58" w:rsidRDefault="00567D21" w:rsidP="00E345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931AC" w14:textId="77777777" w:rsidR="00567D21" w:rsidRPr="00843C4E" w:rsidRDefault="00567D21" w:rsidP="00E345F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43C4E">
        <w:rPr>
          <w:rFonts w:ascii="Times New Roman" w:hAnsi="Times New Roman" w:cs="Times New Roman"/>
          <w:b/>
          <w:bCs/>
          <w:sz w:val="24"/>
          <w:szCs w:val="24"/>
        </w:rPr>
        <w:t>ОПРЕДЕЛЕНИЕ ДИАГНОСТИЧЕСКОГО КРИТЕРИЯ ДИСБАЛАНСА ШПИНДЕЛЬНОГО УЗЛА МЕТАЛЛОРЕЖУЩЕГО СТАНКА</w:t>
      </w:r>
    </w:p>
    <w:p w14:paraId="6C535A37" w14:textId="77777777" w:rsidR="00567D21" w:rsidRPr="004E5F58" w:rsidRDefault="00567D21" w:rsidP="00E345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8DBCD" w14:textId="1148F179" w:rsidR="00567D21" w:rsidRDefault="00274575" w:rsidP="00E34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Кирилл Иванович Петель</w:t>
      </w:r>
    </w:p>
    <w:p w14:paraId="1F38F354" w14:textId="77777777" w:rsidR="00F82D2F" w:rsidRPr="004E5F58" w:rsidRDefault="00F82D2F" w:rsidP="00E345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C3F95" w14:textId="4571E9C0" w:rsidR="004E5F58" w:rsidRPr="004E5F58" w:rsidRDefault="004E5F58" w:rsidP="00E345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F58">
        <w:rPr>
          <w:rFonts w:ascii="Times New Roman" w:hAnsi="Times New Roman" w:cs="Times New Roman"/>
          <w:i/>
          <w:iCs/>
          <w:sz w:val="24"/>
          <w:szCs w:val="24"/>
        </w:rPr>
        <w:t>Магистр 2 года,</w:t>
      </w:r>
    </w:p>
    <w:p w14:paraId="1EE7E444" w14:textId="4A752AE4" w:rsidR="004E5F58" w:rsidRPr="004E5F58" w:rsidRDefault="004E5F58" w:rsidP="00E345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F58">
        <w:rPr>
          <w:rFonts w:ascii="Times New Roman" w:hAnsi="Times New Roman" w:cs="Times New Roman"/>
          <w:i/>
          <w:iCs/>
          <w:sz w:val="24"/>
          <w:szCs w:val="24"/>
        </w:rPr>
        <w:t>Кафедра «Металлорежущие станки»</w:t>
      </w:r>
    </w:p>
    <w:p w14:paraId="3FA538E2" w14:textId="57054C2A" w:rsidR="004E5F58" w:rsidRDefault="004E5F58" w:rsidP="00E345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5F58">
        <w:rPr>
          <w:rFonts w:ascii="Times New Roman" w:hAnsi="Times New Roman" w:cs="Times New Roman"/>
          <w:i/>
          <w:iCs/>
          <w:sz w:val="24"/>
          <w:szCs w:val="24"/>
        </w:rPr>
        <w:t>Московский государственный технический университет</w:t>
      </w:r>
    </w:p>
    <w:p w14:paraId="35E72A5F" w14:textId="77777777" w:rsidR="004E5F58" w:rsidRDefault="004E5F58" w:rsidP="00E345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022C5359" w14:textId="7D70CE1D" w:rsidR="00567D21" w:rsidRDefault="004E5F58" w:rsidP="00E345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Научный руководитель: А.А. Молчанов,</w:t>
      </w:r>
    </w:p>
    <w:p w14:paraId="31F4D44A" w14:textId="77777777" w:rsidR="00BD53A7" w:rsidRDefault="00046238" w:rsidP="00BD53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доцент, кандидат технических наук</w:t>
      </w:r>
      <w:r w:rsidR="00BD53A7">
        <w:rPr>
          <w:rFonts w:ascii="Times New Roman" w:hAnsi="Times New Roman" w:cs="Times New Roman"/>
          <w:i/>
          <w:iCs/>
          <w:sz w:val="24"/>
          <w:szCs w:val="24"/>
        </w:rPr>
        <w:t xml:space="preserve">, преподаватель кафедры </w:t>
      </w:r>
    </w:p>
    <w:p w14:paraId="578BC9CA" w14:textId="41C80857" w:rsidR="005A4CD6" w:rsidRDefault="00BD53A7" w:rsidP="00BD53A7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4E5F58">
        <w:rPr>
          <w:rFonts w:ascii="Times New Roman" w:hAnsi="Times New Roman" w:cs="Times New Roman"/>
          <w:i/>
          <w:iCs/>
          <w:sz w:val="24"/>
          <w:szCs w:val="24"/>
        </w:rPr>
        <w:t>Металлорежущие станки</w:t>
      </w:r>
      <w:r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14:paraId="5DDA562D" w14:textId="77777777" w:rsidR="00972191" w:rsidRPr="005A4CD6" w:rsidRDefault="00972191" w:rsidP="00E345FE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0"/>
    <w:p w14:paraId="073A7D34" w14:textId="64AA7ECD" w:rsidR="00CE61C3" w:rsidRPr="004E5F58" w:rsidRDefault="005D1762" w:rsidP="00E345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53A7">
        <w:rPr>
          <w:rFonts w:ascii="Times New Roman" w:hAnsi="Times New Roman" w:cs="Times New Roman"/>
          <w:sz w:val="28"/>
          <w:szCs w:val="28"/>
        </w:rPr>
        <w:tab/>
      </w:r>
      <w:r w:rsidR="002638A8" w:rsidRPr="004E5F58">
        <w:rPr>
          <w:rFonts w:ascii="Times New Roman" w:hAnsi="Times New Roman" w:cs="Times New Roman"/>
          <w:sz w:val="24"/>
          <w:szCs w:val="24"/>
        </w:rPr>
        <w:t>Одним из показателей, влияющих на точность обрабатываемой детали, является точность шпиндельного узла (ШУ)</w:t>
      </w:r>
      <w:r w:rsidR="00A37CC3" w:rsidRPr="004E5F58">
        <w:rPr>
          <w:rFonts w:ascii="Times New Roman" w:hAnsi="Times New Roman" w:cs="Times New Roman"/>
          <w:sz w:val="24"/>
          <w:szCs w:val="24"/>
        </w:rPr>
        <w:t xml:space="preserve">. </w:t>
      </w:r>
      <w:r w:rsidR="007016CD" w:rsidRPr="004E5F58">
        <w:rPr>
          <w:rFonts w:ascii="Times New Roman" w:hAnsi="Times New Roman" w:cs="Times New Roman"/>
          <w:sz w:val="24"/>
          <w:szCs w:val="24"/>
        </w:rPr>
        <w:t>Такие параметры, как</w:t>
      </w:r>
      <w:r w:rsidR="00A37CC3" w:rsidRPr="004E5F58">
        <w:rPr>
          <w:rFonts w:ascii="Times New Roman" w:hAnsi="Times New Roman" w:cs="Times New Roman"/>
          <w:sz w:val="24"/>
          <w:szCs w:val="24"/>
        </w:rPr>
        <w:t xml:space="preserve"> радиально</w:t>
      </w:r>
      <w:r w:rsidR="007016CD" w:rsidRPr="004E5F58">
        <w:rPr>
          <w:rFonts w:ascii="Times New Roman" w:hAnsi="Times New Roman" w:cs="Times New Roman"/>
          <w:sz w:val="24"/>
          <w:szCs w:val="24"/>
        </w:rPr>
        <w:t>е</w:t>
      </w:r>
      <w:r w:rsidR="00A37CC3" w:rsidRPr="004E5F58">
        <w:rPr>
          <w:rFonts w:ascii="Times New Roman" w:hAnsi="Times New Roman" w:cs="Times New Roman"/>
          <w:sz w:val="24"/>
          <w:szCs w:val="24"/>
        </w:rPr>
        <w:t>, осево</w:t>
      </w:r>
      <w:r w:rsidR="007016CD" w:rsidRPr="004E5F58">
        <w:rPr>
          <w:rFonts w:ascii="Times New Roman" w:hAnsi="Times New Roman" w:cs="Times New Roman"/>
          <w:sz w:val="24"/>
          <w:szCs w:val="24"/>
        </w:rPr>
        <w:t>е</w:t>
      </w:r>
      <w:r w:rsidR="00A37CC3" w:rsidRPr="004E5F58">
        <w:rPr>
          <w:rFonts w:ascii="Times New Roman" w:hAnsi="Times New Roman" w:cs="Times New Roman"/>
          <w:sz w:val="24"/>
          <w:szCs w:val="24"/>
        </w:rPr>
        <w:t xml:space="preserve"> и торцево</w:t>
      </w:r>
      <w:r w:rsidR="007016CD" w:rsidRPr="004E5F58">
        <w:rPr>
          <w:rFonts w:ascii="Times New Roman" w:hAnsi="Times New Roman" w:cs="Times New Roman"/>
          <w:sz w:val="24"/>
          <w:szCs w:val="24"/>
        </w:rPr>
        <w:t>е</w:t>
      </w:r>
      <w:r w:rsidR="00A37CC3" w:rsidRPr="004E5F58">
        <w:rPr>
          <w:rFonts w:ascii="Times New Roman" w:hAnsi="Times New Roman" w:cs="Times New Roman"/>
          <w:sz w:val="24"/>
          <w:szCs w:val="24"/>
        </w:rPr>
        <w:t xml:space="preserve"> биени</w:t>
      </w:r>
      <w:r w:rsidR="007016CD" w:rsidRPr="004E5F58">
        <w:rPr>
          <w:rFonts w:ascii="Times New Roman" w:hAnsi="Times New Roman" w:cs="Times New Roman"/>
          <w:sz w:val="24"/>
          <w:szCs w:val="24"/>
        </w:rPr>
        <w:t>е</w:t>
      </w:r>
      <w:r w:rsidR="00A37CC3" w:rsidRPr="004E5F58">
        <w:rPr>
          <w:rFonts w:ascii="Times New Roman" w:hAnsi="Times New Roman" w:cs="Times New Roman"/>
          <w:sz w:val="24"/>
          <w:szCs w:val="24"/>
        </w:rPr>
        <w:t xml:space="preserve"> ротора не должны пре</w:t>
      </w:r>
      <w:r w:rsidR="008C73BA" w:rsidRPr="004E5F58">
        <w:rPr>
          <w:rFonts w:ascii="Times New Roman" w:hAnsi="Times New Roman" w:cs="Times New Roman"/>
          <w:sz w:val="24"/>
          <w:szCs w:val="24"/>
        </w:rPr>
        <w:t>восходить</w:t>
      </w:r>
      <w:r w:rsidR="00A37CC3" w:rsidRPr="004E5F58">
        <w:rPr>
          <w:rFonts w:ascii="Times New Roman" w:hAnsi="Times New Roman" w:cs="Times New Roman"/>
          <w:sz w:val="24"/>
          <w:szCs w:val="24"/>
        </w:rPr>
        <w:t xml:space="preserve"> установленных значений в соответствии с классом точности металлорежущего оборудования</w:t>
      </w:r>
      <w:r w:rsidR="006B382D" w:rsidRPr="004E5F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44A5167" w14:textId="49669803" w:rsidR="005F2C28" w:rsidRPr="004E5F58" w:rsidRDefault="005F2C28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</w:r>
      <w:r w:rsidR="00FC4F33" w:rsidRPr="004E5F58">
        <w:rPr>
          <w:rFonts w:ascii="Times New Roman" w:hAnsi="Times New Roman" w:cs="Times New Roman"/>
          <w:sz w:val="24"/>
          <w:szCs w:val="24"/>
        </w:rPr>
        <w:t>Дисбаланс – это векторная величина, которая характеризует нестабильность вращающихся элементов машины</w:t>
      </w:r>
      <w:r w:rsidR="006417A0" w:rsidRPr="004E5F58">
        <w:rPr>
          <w:rFonts w:ascii="Times New Roman" w:hAnsi="Times New Roman" w:cs="Times New Roman"/>
          <w:sz w:val="24"/>
          <w:szCs w:val="24"/>
        </w:rPr>
        <w:t xml:space="preserve">. </w:t>
      </w:r>
      <w:r w:rsidR="00FC4F33" w:rsidRPr="004E5F58">
        <w:rPr>
          <w:rFonts w:ascii="Times New Roman" w:hAnsi="Times New Roman" w:cs="Times New Roman"/>
          <w:sz w:val="24"/>
          <w:szCs w:val="24"/>
        </w:rPr>
        <w:t>Он</w:t>
      </w:r>
      <w:r w:rsidR="008C73BA" w:rsidRPr="004E5F58">
        <w:rPr>
          <w:rFonts w:ascii="Times New Roman" w:hAnsi="Times New Roman" w:cs="Times New Roman"/>
          <w:sz w:val="24"/>
          <w:szCs w:val="24"/>
        </w:rPr>
        <w:t xml:space="preserve"> возникает вследствие износа </w:t>
      </w:r>
      <w:r w:rsidR="009C33BA" w:rsidRPr="004E5F58">
        <w:rPr>
          <w:rFonts w:ascii="Times New Roman" w:hAnsi="Times New Roman" w:cs="Times New Roman"/>
          <w:sz w:val="24"/>
          <w:szCs w:val="24"/>
        </w:rPr>
        <w:t xml:space="preserve">подвижных деталей, а также из-за неправильного или неточного монтажа, </w:t>
      </w:r>
      <w:r w:rsidR="0096438A" w:rsidRPr="004E5F58">
        <w:rPr>
          <w:rFonts w:ascii="Times New Roman" w:hAnsi="Times New Roman" w:cs="Times New Roman"/>
          <w:sz w:val="24"/>
          <w:szCs w:val="24"/>
        </w:rPr>
        <w:t xml:space="preserve">который определяет неверное положение </w:t>
      </w:r>
      <w:r w:rsidR="00956B77" w:rsidRPr="004E5F58">
        <w:rPr>
          <w:rFonts w:ascii="Times New Roman" w:hAnsi="Times New Roman" w:cs="Times New Roman"/>
          <w:sz w:val="24"/>
          <w:szCs w:val="24"/>
        </w:rPr>
        <w:t xml:space="preserve">одного </w:t>
      </w:r>
      <w:r w:rsidR="00CA2744" w:rsidRPr="004E5F58">
        <w:rPr>
          <w:rFonts w:ascii="Times New Roman" w:hAnsi="Times New Roman" w:cs="Times New Roman"/>
          <w:sz w:val="24"/>
          <w:szCs w:val="24"/>
        </w:rPr>
        <w:t>компонента</w:t>
      </w:r>
      <w:r w:rsidR="00956B77" w:rsidRPr="004E5F58">
        <w:rPr>
          <w:rFonts w:ascii="Times New Roman" w:hAnsi="Times New Roman" w:cs="Times New Roman"/>
          <w:sz w:val="24"/>
          <w:szCs w:val="24"/>
        </w:rPr>
        <w:t xml:space="preserve"> относительно других. </w:t>
      </w:r>
      <w:r w:rsidR="00CD4BBA" w:rsidRPr="004E5F58">
        <w:rPr>
          <w:rFonts w:ascii="Times New Roman" w:hAnsi="Times New Roman" w:cs="Times New Roman"/>
          <w:sz w:val="24"/>
          <w:szCs w:val="24"/>
        </w:rPr>
        <w:t>Биение еще может быть вызвано анизотропией материала детал</w:t>
      </w:r>
      <w:r w:rsidR="002C5C33" w:rsidRPr="004E5F58">
        <w:rPr>
          <w:rFonts w:ascii="Times New Roman" w:hAnsi="Times New Roman" w:cs="Times New Roman"/>
          <w:sz w:val="24"/>
          <w:szCs w:val="24"/>
        </w:rPr>
        <w:t>и</w:t>
      </w:r>
      <w:r w:rsidR="00CD4BBA" w:rsidRPr="004E5F58">
        <w:rPr>
          <w:rFonts w:ascii="Times New Roman" w:hAnsi="Times New Roman" w:cs="Times New Roman"/>
          <w:sz w:val="24"/>
          <w:szCs w:val="24"/>
        </w:rPr>
        <w:t xml:space="preserve">, из-за которой появляются внутренние трещины и дефекты. </w:t>
      </w:r>
    </w:p>
    <w:p w14:paraId="46E0EA3E" w14:textId="68D6044C" w:rsidR="007E526B" w:rsidRPr="004E5F58" w:rsidRDefault="007E526B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  <w:t xml:space="preserve">Анизотропия бывает неподвижной, как у опор, имеющих анизотропные свойства, и подвижной, при наличии ее у вращающегося </w:t>
      </w:r>
      <w:r w:rsidR="0057079C" w:rsidRPr="004E5F58">
        <w:rPr>
          <w:rFonts w:ascii="Times New Roman" w:hAnsi="Times New Roman" w:cs="Times New Roman"/>
          <w:sz w:val="24"/>
          <w:szCs w:val="24"/>
        </w:rPr>
        <w:t>ротора</w:t>
      </w:r>
      <w:r w:rsidRPr="004E5F58">
        <w:rPr>
          <w:rFonts w:ascii="Times New Roman" w:hAnsi="Times New Roman" w:cs="Times New Roman"/>
          <w:sz w:val="24"/>
          <w:szCs w:val="24"/>
        </w:rPr>
        <w:t xml:space="preserve"> [1].</w:t>
      </w:r>
      <w:r w:rsidR="00FB79D4" w:rsidRPr="004E5F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8F7B5" w14:textId="1967954F" w:rsidR="00E227D5" w:rsidRPr="004E5F58" w:rsidRDefault="00E227D5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</w:r>
      <w:r w:rsidR="00CD23DE" w:rsidRPr="004E5F58">
        <w:rPr>
          <w:rFonts w:ascii="Times New Roman" w:hAnsi="Times New Roman" w:cs="Times New Roman"/>
          <w:sz w:val="24"/>
          <w:szCs w:val="24"/>
        </w:rPr>
        <w:t>Классификация анизотропии для валов</w:t>
      </w:r>
      <w:r w:rsidR="00FA102C" w:rsidRPr="004E5F58">
        <w:rPr>
          <w:rFonts w:ascii="Times New Roman" w:hAnsi="Times New Roman" w:cs="Times New Roman"/>
          <w:sz w:val="24"/>
          <w:szCs w:val="24"/>
        </w:rPr>
        <w:t xml:space="preserve"> [1]</w:t>
      </w:r>
      <w:r w:rsidR="00CD23DE" w:rsidRPr="004E5F58">
        <w:rPr>
          <w:rFonts w:ascii="Times New Roman" w:hAnsi="Times New Roman" w:cs="Times New Roman"/>
          <w:sz w:val="24"/>
          <w:szCs w:val="24"/>
        </w:rPr>
        <w:t>:</w:t>
      </w:r>
    </w:p>
    <w:p w14:paraId="7B001EE4" w14:textId="763000BA" w:rsidR="00CD23DE" w:rsidRPr="004E5F58" w:rsidRDefault="00CD23DE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  <w:t>- Анизотропия формы вращающейся детали;</w:t>
      </w:r>
    </w:p>
    <w:p w14:paraId="4703F2B6" w14:textId="4B1274F2" w:rsidR="00CD23DE" w:rsidRPr="004E5F58" w:rsidRDefault="00CD23DE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  <w:t>- Анизотропия инерционных свойств вращающихся деталей;</w:t>
      </w:r>
    </w:p>
    <w:p w14:paraId="62DAE182" w14:textId="07421666" w:rsidR="00CD23DE" w:rsidRPr="004E5F58" w:rsidRDefault="00CD23DE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  <w:t>- Анизотропия упругих свойств опор;</w:t>
      </w:r>
    </w:p>
    <w:p w14:paraId="045353E2" w14:textId="23CE695D" w:rsidR="00CD23DE" w:rsidRPr="004E5F58" w:rsidRDefault="00CD23DE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  <w:t>- Анизотропия упругих свойств вращающихся деталей.</w:t>
      </w:r>
    </w:p>
    <w:p w14:paraId="2D9AF159" w14:textId="54EFAB6B" w:rsidR="00FA102C" w:rsidRPr="004E5F58" w:rsidRDefault="001F4BE2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</w:r>
      <w:r w:rsidR="0024440F" w:rsidRPr="004E5F58">
        <w:rPr>
          <w:rFonts w:ascii="Times New Roman" w:hAnsi="Times New Roman" w:cs="Times New Roman"/>
          <w:sz w:val="24"/>
          <w:szCs w:val="24"/>
        </w:rPr>
        <w:t xml:space="preserve">На начальных этапах величина дисбаланса может быть столь незначительна, что определить ее с помощью человеческого глаза почти невозможно. </w:t>
      </w:r>
      <w:r w:rsidR="00A440F4" w:rsidRPr="004E5F58">
        <w:rPr>
          <w:rFonts w:ascii="Times New Roman" w:hAnsi="Times New Roman" w:cs="Times New Roman"/>
          <w:sz w:val="24"/>
          <w:szCs w:val="24"/>
        </w:rPr>
        <w:t xml:space="preserve">При том, что это воздействие уже будет влиять на точность обработки детали. </w:t>
      </w:r>
    </w:p>
    <w:p w14:paraId="67B593AB" w14:textId="754993C8" w:rsidR="00D36887" w:rsidRPr="004E5F58" w:rsidRDefault="00D36887" w:rsidP="00E92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>В качестве критерия оценки дисбаланса используется эффект расщепления собственных частот</w:t>
      </w:r>
      <w:r w:rsidR="00312D11" w:rsidRPr="004E5F58">
        <w:rPr>
          <w:rFonts w:ascii="Times New Roman" w:hAnsi="Times New Roman" w:cs="Times New Roman"/>
          <w:sz w:val="24"/>
          <w:szCs w:val="24"/>
        </w:rPr>
        <w:t xml:space="preserve"> [1]</w:t>
      </w:r>
      <w:r w:rsidRPr="004E5F58">
        <w:rPr>
          <w:rFonts w:ascii="Times New Roman" w:hAnsi="Times New Roman" w:cs="Times New Roman"/>
          <w:sz w:val="24"/>
          <w:szCs w:val="24"/>
        </w:rPr>
        <w:t xml:space="preserve">. </w:t>
      </w:r>
      <w:r w:rsidR="00A050C6" w:rsidRPr="004E5F58">
        <w:rPr>
          <w:rFonts w:ascii="Times New Roman" w:hAnsi="Times New Roman" w:cs="Times New Roman"/>
          <w:sz w:val="24"/>
          <w:szCs w:val="24"/>
        </w:rPr>
        <w:t>Этот показатель рассчитывается по следующей формуле:</w:t>
      </w:r>
    </w:p>
    <w:p w14:paraId="2239DA1F" w14:textId="759ACD5E" w:rsidR="00984ED2" w:rsidRPr="00984ED2" w:rsidRDefault="00000000" w:rsidP="002A70F2">
      <w:pPr>
        <w:spacing w:after="0" w:line="360" w:lineRule="auto"/>
        <w:jc w:val="center"/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m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  <w:szCs w:val="24"/>
                </w:rPr>
              </m:ctrlPr>
            </m:fPr>
            <m:num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1</m:t>
                      </m:r>
                    </m:sup>
                  </m:sSub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m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bSup>
                </m:e>
              </m:d>
            </m:num>
            <m:den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m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0</m:t>
                  </m:r>
                </m:sup>
              </m:sSubSup>
            </m:den>
          </m:f>
        </m:oMath>
      </m:oMathPara>
    </w:p>
    <w:p w14:paraId="4FDEC87D" w14:textId="53A374E9" w:rsidR="00A050C6" w:rsidRPr="004E5F58" w:rsidRDefault="00A050C6" w:rsidP="00E923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iCs/>
          <w:sz w:val="24"/>
          <w:szCs w:val="24"/>
        </w:rPr>
        <w:t xml:space="preserve">где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p>
        </m:sSubSup>
      </m:oMath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– частота</w:t>
      </w:r>
      <w:r w:rsidR="007B3027">
        <w:rPr>
          <w:rFonts w:ascii="Times New Roman" w:eastAsiaTheme="minorEastAsia" w:hAnsi="Times New Roman" w:cs="Times New Roman"/>
          <w:sz w:val="24"/>
          <w:szCs w:val="24"/>
        </w:rPr>
        <w:t xml:space="preserve"> колебания</w:t>
      </w:r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4A4E">
        <w:rPr>
          <w:rFonts w:ascii="Times New Roman" w:eastAsiaTheme="minorEastAsia" w:hAnsi="Times New Roman" w:cs="Times New Roman"/>
          <w:sz w:val="24"/>
          <w:szCs w:val="24"/>
        </w:rPr>
        <w:t>после</w:t>
      </w:r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номинального значения, Гц;</w:t>
      </w:r>
    </w:p>
    <w:p w14:paraId="40E4FBEE" w14:textId="0E66F374" w:rsidR="00A050C6" w:rsidRPr="004E5F58" w:rsidRDefault="00A050C6" w:rsidP="00E923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bSup>
      </m:oMath>
      <w:r w:rsidRPr="004E5F58"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Pr="004E5F58">
        <w:rPr>
          <w:rFonts w:ascii="Times New Roman" w:eastAsiaTheme="minorEastAsia" w:hAnsi="Times New Roman" w:cs="Times New Roman"/>
          <w:sz w:val="24"/>
          <w:szCs w:val="24"/>
        </w:rPr>
        <w:t>частота</w:t>
      </w:r>
      <w:r w:rsidR="007B3027">
        <w:rPr>
          <w:rFonts w:ascii="Times New Roman" w:eastAsiaTheme="minorEastAsia" w:hAnsi="Times New Roman" w:cs="Times New Roman"/>
          <w:sz w:val="24"/>
          <w:szCs w:val="24"/>
        </w:rPr>
        <w:t xml:space="preserve"> колебания</w:t>
      </w:r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44A4E">
        <w:rPr>
          <w:rFonts w:ascii="Times New Roman" w:eastAsiaTheme="minorEastAsia" w:hAnsi="Times New Roman" w:cs="Times New Roman"/>
          <w:sz w:val="24"/>
          <w:szCs w:val="24"/>
        </w:rPr>
        <w:t>до</w:t>
      </w:r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номинального значения, Гц;</w:t>
      </w:r>
    </w:p>
    <w:p w14:paraId="17035575" w14:textId="42051D51" w:rsidR="00D36887" w:rsidRPr="00DC5AAE" w:rsidRDefault="00A050C6" w:rsidP="00E9231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m</m:t>
            </m:r>
          </m:sub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0</m:t>
            </m:r>
          </m:sup>
        </m:sSubSup>
      </m:oMath>
      <w:r w:rsidRPr="004E5F58">
        <w:rPr>
          <w:rFonts w:ascii="Times New Roman" w:eastAsiaTheme="minorEastAsia" w:hAnsi="Times New Roman" w:cs="Times New Roman"/>
          <w:sz w:val="24"/>
          <w:szCs w:val="24"/>
        </w:rPr>
        <w:t xml:space="preserve"> – промежуточная частота</w:t>
      </w:r>
      <w:r w:rsidR="007B3027">
        <w:rPr>
          <w:rFonts w:ascii="Times New Roman" w:eastAsiaTheme="minorEastAsia" w:hAnsi="Times New Roman" w:cs="Times New Roman"/>
          <w:sz w:val="24"/>
          <w:szCs w:val="24"/>
        </w:rPr>
        <w:t xml:space="preserve"> колебания</w:t>
      </w:r>
      <w:r w:rsidRPr="004E5F58">
        <w:rPr>
          <w:rFonts w:ascii="Times New Roman" w:eastAsiaTheme="minorEastAsia" w:hAnsi="Times New Roman" w:cs="Times New Roman"/>
          <w:sz w:val="24"/>
          <w:szCs w:val="24"/>
        </w:rPr>
        <w:t>, Гц.</w:t>
      </w:r>
    </w:p>
    <w:p w14:paraId="2F5E7372" w14:textId="6FEDECFC" w:rsidR="00A31B9E" w:rsidRPr="004E5F58" w:rsidRDefault="007F3F91" w:rsidP="00E923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ab/>
        <w:t>Для определения причин неисправности металлорежущих станков</w:t>
      </w:r>
      <w:r w:rsidR="007C26D6" w:rsidRPr="004E5F58">
        <w:rPr>
          <w:rFonts w:ascii="Times New Roman" w:hAnsi="Times New Roman" w:cs="Times New Roman"/>
          <w:sz w:val="24"/>
          <w:szCs w:val="24"/>
        </w:rPr>
        <w:t xml:space="preserve"> используют следующие методы неразрушающего контроля:</w:t>
      </w:r>
    </w:p>
    <w:p w14:paraId="51ED1637" w14:textId="632A4DD9" w:rsidR="00DF4CD5" w:rsidRPr="004E5F58" w:rsidRDefault="00A31B9E" w:rsidP="00E92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 xml:space="preserve">- </w:t>
      </w:r>
      <w:r w:rsidR="00DF4CD5" w:rsidRPr="004E5F58">
        <w:rPr>
          <w:rFonts w:ascii="Times New Roman" w:hAnsi="Times New Roman" w:cs="Times New Roman"/>
          <w:sz w:val="24"/>
          <w:szCs w:val="24"/>
        </w:rPr>
        <w:t>Ультразвуковая диагностика;</w:t>
      </w:r>
    </w:p>
    <w:p w14:paraId="4AD3A7CB" w14:textId="188D97FE" w:rsidR="00A31B9E" w:rsidRPr="004E5F58" w:rsidRDefault="00A31B9E" w:rsidP="00E92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>- Модальный анализ</w:t>
      </w:r>
      <w:r w:rsidR="00182943" w:rsidRPr="004E5F58">
        <w:rPr>
          <w:rFonts w:ascii="Times New Roman" w:hAnsi="Times New Roman" w:cs="Times New Roman"/>
          <w:sz w:val="24"/>
          <w:szCs w:val="24"/>
        </w:rPr>
        <w:t>;</w:t>
      </w:r>
    </w:p>
    <w:p w14:paraId="083DCDF3" w14:textId="08A9C873" w:rsidR="007C26D6" w:rsidRPr="004E5F58" w:rsidRDefault="007C26D6" w:rsidP="00E92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E5F58">
        <w:rPr>
          <w:rFonts w:ascii="Times New Roman" w:hAnsi="Times New Roman" w:cs="Times New Roman"/>
          <w:sz w:val="24"/>
          <w:szCs w:val="24"/>
        </w:rPr>
        <w:t>Виброакустическая</w:t>
      </w:r>
      <w:proofErr w:type="spellEnd"/>
      <w:r w:rsidRPr="004E5F58">
        <w:rPr>
          <w:rFonts w:ascii="Times New Roman" w:hAnsi="Times New Roman" w:cs="Times New Roman"/>
          <w:sz w:val="24"/>
          <w:szCs w:val="24"/>
        </w:rPr>
        <w:t xml:space="preserve"> диагностика;</w:t>
      </w:r>
    </w:p>
    <w:p w14:paraId="7DA06404" w14:textId="0D7F9E99" w:rsidR="00182943" w:rsidRPr="00DC5AAE" w:rsidRDefault="00182943" w:rsidP="00E92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5AAE">
        <w:rPr>
          <w:rFonts w:ascii="Times New Roman" w:hAnsi="Times New Roman" w:cs="Times New Roman"/>
          <w:sz w:val="24"/>
          <w:szCs w:val="24"/>
        </w:rPr>
        <w:t>- Акустическая эмиссия.</w:t>
      </w:r>
    </w:p>
    <w:p w14:paraId="0C014348" w14:textId="2E652752" w:rsidR="009F3693" w:rsidRPr="004E5F58" w:rsidRDefault="00CB5146" w:rsidP="00E923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lastRenderedPageBreak/>
        <w:t>Одним из методов исследования состояния технологического оборудования является модальный анализ.</w:t>
      </w:r>
      <w:r w:rsidR="00541A27" w:rsidRPr="004E5F58">
        <w:rPr>
          <w:rFonts w:ascii="Times New Roman" w:hAnsi="Times New Roman" w:cs="Times New Roman"/>
          <w:sz w:val="24"/>
          <w:szCs w:val="24"/>
        </w:rPr>
        <w:t xml:space="preserve"> </w:t>
      </w:r>
      <w:r w:rsidRPr="004E5F58">
        <w:rPr>
          <w:rFonts w:ascii="Times New Roman" w:hAnsi="Times New Roman" w:cs="Times New Roman"/>
          <w:sz w:val="24"/>
          <w:szCs w:val="24"/>
        </w:rPr>
        <w:t>Он позволяет</w:t>
      </w:r>
      <w:r w:rsidR="00541A27" w:rsidRPr="004E5F58">
        <w:rPr>
          <w:rFonts w:ascii="Times New Roman" w:hAnsi="Times New Roman" w:cs="Times New Roman"/>
          <w:sz w:val="24"/>
          <w:szCs w:val="24"/>
        </w:rPr>
        <w:t xml:space="preserve"> </w:t>
      </w:r>
      <w:r w:rsidR="00EB6BEF" w:rsidRPr="004E5F58">
        <w:rPr>
          <w:rFonts w:ascii="Times New Roman" w:hAnsi="Times New Roman" w:cs="Times New Roman"/>
          <w:sz w:val="24"/>
          <w:szCs w:val="24"/>
        </w:rPr>
        <w:t>оценить</w:t>
      </w:r>
      <w:r w:rsidR="00541A27" w:rsidRPr="004E5F58">
        <w:rPr>
          <w:rFonts w:ascii="Times New Roman" w:hAnsi="Times New Roman" w:cs="Times New Roman"/>
          <w:sz w:val="24"/>
          <w:szCs w:val="24"/>
        </w:rPr>
        <w:t xml:space="preserve"> частоты и формы колебаний, проходящих </w:t>
      </w:r>
      <w:r w:rsidR="00EB6BEF" w:rsidRPr="004E5F58">
        <w:rPr>
          <w:rFonts w:ascii="Times New Roman" w:hAnsi="Times New Roman" w:cs="Times New Roman"/>
          <w:sz w:val="24"/>
          <w:szCs w:val="24"/>
        </w:rPr>
        <w:t>через</w:t>
      </w:r>
      <w:r w:rsidR="00541A27" w:rsidRPr="004E5F58">
        <w:rPr>
          <w:rFonts w:ascii="Times New Roman" w:hAnsi="Times New Roman" w:cs="Times New Roman"/>
          <w:sz w:val="24"/>
          <w:szCs w:val="24"/>
        </w:rPr>
        <w:t xml:space="preserve"> </w:t>
      </w:r>
      <w:r w:rsidR="00EB6BEF" w:rsidRPr="004E5F58">
        <w:rPr>
          <w:rFonts w:ascii="Times New Roman" w:hAnsi="Times New Roman" w:cs="Times New Roman"/>
          <w:sz w:val="24"/>
          <w:szCs w:val="24"/>
        </w:rPr>
        <w:t xml:space="preserve">конструкцию и узел </w:t>
      </w:r>
      <w:r w:rsidRPr="004E5F58">
        <w:rPr>
          <w:rFonts w:ascii="Times New Roman" w:hAnsi="Times New Roman" w:cs="Times New Roman"/>
          <w:sz w:val="24"/>
          <w:szCs w:val="24"/>
        </w:rPr>
        <w:t>машины</w:t>
      </w:r>
      <w:r w:rsidR="00EB6BEF" w:rsidRPr="004E5F58">
        <w:rPr>
          <w:rFonts w:ascii="Times New Roman" w:hAnsi="Times New Roman" w:cs="Times New Roman"/>
          <w:sz w:val="24"/>
          <w:szCs w:val="24"/>
        </w:rPr>
        <w:t xml:space="preserve">. </w:t>
      </w:r>
      <w:r w:rsidR="001B3967" w:rsidRPr="004E5F58">
        <w:rPr>
          <w:rFonts w:ascii="Times New Roman" w:hAnsi="Times New Roman" w:cs="Times New Roman"/>
          <w:sz w:val="24"/>
          <w:szCs w:val="24"/>
        </w:rPr>
        <w:t>Колебания фиксируются, как временные записи различных откликов и сигналов возбуждения [</w:t>
      </w:r>
      <w:r w:rsidR="00CF51B4" w:rsidRPr="004E5F58">
        <w:rPr>
          <w:rFonts w:ascii="Times New Roman" w:hAnsi="Times New Roman" w:cs="Times New Roman"/>
          <w:sz w:val="24"/>
          <w:szCs w:val="24"/>
        </w:rPr>
        <w:t>2</w:t>
      </w:r>
      <w:r w:rsidR="001B3967" w:rsidRPr="004E5F58">
        <w:rPr>
          <w:rFonts w:ascii="Times New Roman" w:hAnsi="Times New Roman" w:cs="Times New Roman"/>
          <w:sz w:val="24"/>
          <w:szCs w:val="24"/>
        </w:rPr>
        <w:t>].</w:t>
      </w:r>
      <w:r w:rsidR="00CF51B4" w:rsidRPr="004E5F58">
        <w:rPr>
          <w:rFonts w:ascii="Times New Roman" w:hAnsi="Times New Roman" w:cs="Times New Roman"/>
          <w:sz w:val="24"/>
          <w:szCs w:val="24"/>
        </w:rPr>
        <w:t xml:space="preserve"> Форма мод </w:t>
      </w:r>
      <w:r w:rsidR="009E491F" w:rsidRPr="004E5F58">
        <w:rPr>
          <w:rFonts w:ascii="Times New Roman" w:hAnsi="Times New Roman" w:cs="Times New Roman"/>
          <w:sz w:val="24"/>
          <w:szCs w:val="24"/>
        </w:rPr>
        <w:t>представляет собой</w:t>
      </w:r>
      <w:r w:rsidR="00CF51B4" w:rsidRPr="004E5F58">
        <w:rPr>
          <w:rFonts w:ascii="Times New Roman" w:hAnsi="Times New Roman" w:cs="Times New Roman"/>
          <w:sz w:val="24"/>
          <w:szCs w:val="24"/>
        </w:rPr>
        <w:t xml:space="preserve"> внутреннее динамическое свойство совершающей </w:t>
      </w:r>
      <w:r w:rsidR="00D22593" w:rsidRPr="004E5F58">
        <w:rPr>
          <w:rFonts w:ascii="Times New Roman" w:hAnsi="Times New Roman" w:cs="Times New Roman"/>
          <w:sz w:val="24"/>
          <w:szCs w:val="24"/>
        </w:rPr>
        <w:t>«</w:t>
      </w:r>
      <w:r w:rsidR="00CF51B4" w:rsidRPr="004E5F58">
        <w:rPr>
          <w:rFonts w:ascii="Times New Roman" w:hAnsi="Times New Roman" w:cs="Times New Roman"/>
          <w:sz w:val="24"/>
          <w:szCs w:val="24"/>
        </w:rPr>
        <w:t>свободные</w:t>
      </w:r>
      <w:r w:rsidR="00D22593" w:rsidRPr="004E5F58">
        <w:rPr>
          <w:rFonts w:ascii="Times New Roman" w:hAnsi="Times New Roman" w:cs="Times New Roman"/>
          <w:sz w:val="24"/>
          <w:szCs w:val="24"/>
        </w:rPr>
        <w:t>»</w:t>
      </w:r>
      <w:r w:rsidR="00CF51B4" w:rsidRPr="004E5F58">
        <w:rPr>
          <w:rFonts w:ascii="Times New Roman" w:hAnsi="Times New Roman" w:cs="Times New Roman"/>
          <w:sz w:val="24"/>
          <w:szCs w:val="24"/>
        </w:rPr>
        <w:t xml:space="preserve"> механические колебания</w:t>
      </w:r>
      <w:r w:rsidR="009E491F" w:rsidRPr="004E5F58">
        <w:rPr>
          <w:rFonts w:ascii="Times New Roman" w:hAnsi="Times New Roman" w:cs="Times New Roman"/>
          <w:sz w:val="24"/>
          <w:szCs w:val="24"/>
        </w:rPr>
        <w:t xml:space="preserve"> (без воздействия внешний сил)</w:t>
      </w:r>
      <w:r w:rsidR="00CF51B4" w:rsidRPr="004E5F58">
        <w:rPr>
          <w:rFonts w:ascii="Times New Roman" w:hAnsi="Times New Roman" w:cs="Times New Roman"/>
          <w:sz w:val="24"/>
          <w:szCs w:val="24"/>
        </w:rPr>
        <w:t xml:space="preserve"> конструкции [3].  </w:t>
      </w:r>
    </w:p>
    <w:p w14:paraId="79561DDF" w14:textId="698D307F" w:rsidR="00B057F0" w:rsidRPr="00651FBC" w:rsidRDefault="001A60B0" w:rsidP="00556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>Для оценки величины дисбаланса ШУ токарного станка был проведен эксперимент с применением одного возбудителя</w:t>
      </w:r>
      <w:r w:rsidR="00C64DAB" w:rsidRPr="004E5F58">
        <w:rPr>
          <w:rFonts w:ascii="Times New Roman" w:hAnsi="Times New Roman" w:cs="Times New Roman"/>
          <w:sz w:val="24"/>
          <w:szCs w:val="24"/>
        </w:rPr>
        <w:t>.</w:t>
      </w:r>
      <w:r w:rsidR="00221AD4" w:rsidRPr="004E5F58">
        <w:rPr>
          <w:rFonts w:ascii="Times New Roman" w:hAnsi="Times New Roman" w:cs="Times New Roman"/>
          <w:sz w:val="24"/>
          <w:szCs w:val="24"/>
        </w:rPr>
        <w:t xml:space="preserve"> </w:t>
      </w:r>
      <w:r w:rsidR="00F13B4C" w:rsidRPr="004E5F58">
        <w:rPr>
          <w:rFonts w:ascii="Times New Roman" w:hAnsi="Times New Roman" w:cs="Times New Roman"/>
          <w:sz w:val="24"/>
          <w:szCs w:val="24"/>
        </w:rPr>
        <w:t>На рисунке 1 представлена схема выполнения испытани</w:t>
      </w:r>
      <w:r w:rsidR="009F1EB8" w:rsidRPr="004E5F58">
        <w:rPr>
          <w:rFonts w:ascii="Times New Roman" w:hAnsi="Times New Roman" w:cs="Times New Roman"/>
          <w:sz w:val="24"/>
          <w:szCs w:val="24"/>
        </w:rPr>
        <w:t xml:space="preserve">й. </w:t>
      </w:r>
      <w:r w:rsidR="00714AD0" w:rsidRPr="004E5F58">
        <w:rPr>
          <w:rFonts w:ascii="Times New Roman" w:hAnsi="Times New Roman" w:cs="Times New Roman"/>
          <w:sz w:val="24"/>
          <w:szCs w:val="24"/>
        </w:rPr>
        <w:t>Возбуждение вала 1</w:t>
      </w:r>
      <w:r w:rsidR="00BE7D09" w:rsidRPr="004E5F58">
        <w:rPr>
          <w:rFonts w:ascii="Times New Roman" w:hAnsi="Times New Roman" w:cs="Times New Roman"/>
          <w:sz w:val="24"/>
          <w:szCs w:val="24"/>
        </w:rPr>
        <w:t>, жестко закрепленного в патроне токарного станка,</w:t>
      </w:r>
      <w:r w:rsidR="00714AD0" w:rsidRPr="004E5F58">
        <w:rPr>
          <w:rFonts w:ascii="Times New Roman" w:hAnsi="Times New Roman" w:cs="Times New Roman"/>
          <w:sz w:val="24"/>
          <w:szCs w:val="24"/>
        </w:rPr>
        <w:t xml:space="preserve"> осуществлялось при помощи ударного молотка 2. Отклик системы фиксировался при помощи датчика 3 вибрации модели АС102-1А, после чего сигнал поступал в </w:t>
      </w:r>
      <w:proofErr w:type="spellStart"/>
      <w:r w:rsidR="00714AD0" w:rsidRPr="004E5F58">
        <w:rPr>
          <w:rFonts w:ascii="Times New Roman" w:hAnsi="Times New Roman" w:cs="Times New Roman"/>
          <w:sz w:val="24"/>
          <w:szCs w:val="24"/>
        </w:rPr>
        <w:t>виброанализатор</w:t>
      </w:r>
      <w:proofErr w:type="spellEnd"/>
      <w:r w:rsidR="00714AD0" w:rsidRPr="004E5F58">
        <w:rPr>
          <w:rFonts w:ascii="Times New Roman" w:hAnsi="Times New Roman" w:cs="Times New Roman"/>
          <w:sz w:val="24"/>
          <w:szCs w:val="24"/>
        </w:rPr>
        <w:t xml:space="preserve"> 4 модели </w:t>
      </w:r>
      <w:proofErr w:type="spellStart"/>
      <w:r w:rsidR="00714AD0" w:rsidRPr="004E5F58">
        <w:rPr>
          <w:rFonts w:ascii="Times New Roman" w:hAnsi="Times New Roman" w:cs="Times New Roman"/>
          <w:sz w:val="24"/>
          <w:szCs w:val="24"/>
        </w:rPr>
        <w:t>Диамех</w:t>
      </w:r>
      <w:proofErr w:type="spellEnd"/>
      <w:r w:rsidR="00714AD0" w:rsidRPr="004E5F58">
        <w:rPr>
          <w:rFonts w:ascii="Times New Roman" w:hAnsi="Times New Roman" w:cs="Times New Roman"/>
          <w:sz w:val="24"/>
          <w:szCs w:val="24"/>
        </w:rPr>
        <w:t xml:space="preserve"> Оникс 2000.</w:t>
      </w:r>
      <w:r w:rsidR="00964904" w:rsidRPr="004E5F58">
        <w:rPr>
          <w:rFonts w:ascii="Times New Roman" w:hAnsi="Times New Roman" w:cs="Times New Roman"/>
          <w:sz w:val="24"/>
          <w:szCs w:val="24"/>
        </w:rPr>
        <w:t xml:space="preserve"> Внешний вид анализатора вибрации показан на рисунке 2.</w:t>
      </w:r>
    </w:p>
    <w:p w14:paraId="1D41ADA1" w14:textId="773CB0C1" w:rsidR="009F1EB8" w:rsidRDefault="009F1EB8" w:rsidP="009F1EB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E55C755" wp14:editId="3DF9078D">
            <wp:extent cx="5489123" cy="2844000"/>
            <wp:effectExtent l="0" t="0" r="0" b="0"/>
            <wp:docPr id="158318880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188807" name="Рисунок 15831888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9123" cy="28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7483" w14:textId="688A70B2" w:rsidR="009F1EB8" w:rsidRPr="00651FBC" w:rsidRDefault="009F1EB8" w:rsidP="0055681B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F3474">
        <w:rPr>
          <w:rFonts w:ascii="Times New Roman" w:hAnsi="Times New Roman" w:cs="Times New Roman"/>
        </w:rPr>
        <w:t>Рисунок 1 – Схема проведения эксперимента</w:t>
      </w:r>
    </w:p>
    <w:p w14:paraId="4F31409B" w14:textId="45771DE3" w:rsidR="00EF3CD3" w:rsidRDefault="00B057F0" w:rsidP="00B057F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5C27339" wp14:editId="43A69E12">
            <wp:extent cx="3236356" cy="3204000"/>
            <wp:effectExtent l="0" t="0" r="2540" b="0"/>
            <wp:docPr id="165173306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733069" name="Рисунок 165173306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356" cy="320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69494" w14:textId="044ED281" w:rsidR="00D601A8" w:rsidRPr="00D601A8" w:rsidRDefault="00B057F0" w:rsidP="00D601A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F3474">
        <w:rPr>
          <w:rFonts w:ascii="Times New Roman" w:hAnsi="Times New Roman" w:cs="Times New Roman"/>
        </w:rPr>
        <w:t xml:space="preserve">Рисунок 2 – Внешний вид </w:t>
      </w:r>
      <w:proofErr w:type="spellStart"/>
      <w:r w:rsidRPr="002F3474">
        <w:rPr>
          <w:rFonts w:ascii="Times New Roman" w:hAnsi="Times New Roman" w:cs="Times New Roman"/>
        </w:rPr>
        <w:t>виброанализатора</w:t>
      </w:r>
      <w:proofErr w:type="spellEnd"/>
      <w:r w:rsidRPr="002F3474">
        <w:rPr>
          <w:rFonts w:ascii="Times New Roman" w:hAnsi="Times New Roman" w:cs="Times New Roman"/>
        </w:rPr>
        <w:t xml:space="preserve"> </w:t>
      </w:r>
      <w:proofErr w:type="spellStart"/>
      <w:r w:rsidRPr="002F3474">
        <w:rPr>
          <w:rFonts w:ascii="Times New Roman" w:hAnsi="Times New Roman" w:cs="Times New Roman"/>
        </w:rPr>
        <w:t>Диамех</w:t>
      </w:r>
      <w:proofErr w:type="spellEnd"/>
      <w:r w:rsidRPr="002F3474">
        <w:rPr>
          <w:rFonts w:ascii="Times New Roman" w:hAnsi="Times New Roman" w:cs="Times New Roman"/>
        </w:rPr>
        <w:t xml:space="preserve"> Оникс 2000</w:t>
      </w:r>
    </w:p>
    <w:p w14:paraId="2839194D" w14:textId="77777777" w:rsidR="00D601A8" w:rsidRDefault="00D601A8" w:rsidP="00651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47BAD8" w14:textId="29D33F88" w:rsidR="00F47CC9" w:rsidRPr="004E5F58" w:rsidRDefault="00F47CC9" w:rsidP="00651F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>Технические характеристики анализатора вибрации указаны в таблице 1.</w:t>
      </w:r>
    </w:p>
    <w:p w14:paraId="2CA2C466" w14:textId="1D2DB67B" w:rsidR="00F47CC9" w:rsidRPr="002F3474" w:rsidRDefault="00F47CC9" w:rsidP="00651FB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F3474">
        <w:rPr>
          <w:rFonts w:ascii="Times New Roman" w:hAnsi="Times New Roman" w:cs="Times New Roman"/>
        </w:rPr>
        <w:t xml:space="preserve">Таблица 1 – Технические характеристики </w:t>
      </w:r>
      <w:proofErr w:type="spellStart"/>
      <w:r w:rsidRPr="002F3474">
        <w:rPr>
          <w:rFonts w:ascii="Times New Roman" w:hAnsi="Times New Roman" w:cs="Times New Roman"/>
        </w:rPr>
        <w:t>Диамех</w:t>
      </w:r>
      <w:proofErr w:type="spellEnd"/>
      <w:r w:rsidRPr="002F3474">
        <w:rPr>
          <w:rFonts w:ascii="Times New Roman" w:hAnsi="Times New Roman" w:cs="Times New Roman"/>
        </w:rPr>
        <w:t xml:space="preserve"> Оникс 2000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45"/>
        <w:gridCol w:w="5215"/>
      </w:tblGrid>
      <w:tr w:rsidR="00F47CC9" w14:paraId="3BFE9D91" w14:textId="77777777" w:rsidTr="00F47CC9">
        <w:tc>
          <w:tcPr>
            <w:tcW w:w="3964" w:type="dxa"/>
          </w:tcPr>
          <w:p w14:paraId="2214E274" w14:textId="5A40CFE9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Частотный диапазон, Гц</w:t>
            </w:r>
          </w:p>
        </w:tc>
        <w:tc>
          <w:tcPr>
            <w:tcW w:w="5381" w:type="dxa"/>
          </w:tcPr>
          <w:p w14:paraId="16404E0A" w14:textId="3811144F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2…40000</w:t>
            </w:r>
          </w:p>
        </w:tc>
      </w:tr>
      <w:tr w:rsidR="00F47CC9" w14:paraId="33B95081" w14:textId="77777777" w:rsidTr="00F47CC9">
        <w:tc>
          <w:tcPr>
            <w:tcW w:w="3964" w:type="dxa"/>
          </w:tcPr>
          <w:p w14:paraId="31EF858A" w14:textId="2F6234E0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 xml:space="preserve">Динамический диапазон, </w:t>
            </w:r>
            <w:proofErr w:type="spellStart"/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Дб</w:t>
            </w:r>
            <w:proofErr w:type="spellEnd"/>
          </w:p>
        </w:tc>
        <w:tc>
          <w:tcPr>
            <w:tcW w:w="5381" w:type="dxa"/>
          </w:tcPr>
          <w:p w14:paraId="4CE2CC02" w14:textId="0705BD8B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  <w:lang w:val="en-US"/>
              </w:rPr>
              <w:t>&gt;</w:t>
            </w:r>
            <w:r w:rsidRPr="002F3474">
              <w:rPr>
                <w:rFonts w:ascii="Times New Roman" w:hAnsi="Times New Roman" w:cs="Times New Roman"/>
              </w:rPr>
              <w:t>100</w:t>
            </w:r>
          </w:p>
        </w:tc>
      </w:tr>
      <w:tr w:rsidR="00F47CC9" w14:paraId="23C21626" w14:textId="77777777" w:rsidTr="00F47CC9">
        <w:tc>
          <w:tcPr>
            <w:tcW w:w="3964" w:type="dxa"/>
          </w:tcPr>
          <w:p w14:paraId="67522E4A" w14:textId="30FA70DF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Основные режимы работы</w:t>
            </w:r>
          </w:p>
        </w:tc>
        <w:tc>
          <w:tcPr>
            <w:tcW w:w="5381" w:type="dxa"/>
          </w:tcPr>
          <w:p w14:paraId="56C6CD62" w14:textId="4C1759FB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 xml:space="preserve">Анализатор вибрации, онлайн диагностика, балансировочный прибор  </w:t>
            </w:r>
          </w:p>
        </w:tc>
      </w:tr>
      <w:tr w:rsidR="00F47CC9" w14:paraId="4D68F522" w14:textId="77777777" w:rsidTr="00F47CC9">
        <w:tc>
          <w:tcPr>
            <w:tcW w:w="3964" w:type="dxa"/>
          </w:tcPr>
          <w:p w14:paraId="67D878B5" w14:textId="68BB6478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Основные функции обработки</w:t>
            </w:r>
          </w:p>
        </w:tc>
        <w:tc>
          <w:tcPr>
            <w:tcW w:w="5381" w:type="dxa"/>
          </w:tcPr>
          <w:p w14:paraId="1AF44F1E" w14:textId="77777777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Общий уровень, форма сигнала,</w:t>
            </w:r>
          </w:p>
          <w:p w14:paraId="298BE23B" w14:textId="77777777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дамп временного сигнала, спектр,</w:t>
            </w:r>
          </w:p>
          <w:p w14:paraId="769BADD6" w14:textId="7672AAFA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 xml:space="preserve">спектр огибающий, спектр собственных частот, спектр 1/3 октавный, разгон/выбег, амплитуда/фаза, пик-фактор, экспресс, орбита  </w:t>
            </w:r>
          </w:p>
        </w:tc>
      </w:tr>
      <w:tr w:rsidR="00F47CC9" w14:paraId="7D0DE7CA" w14:textId="77777777" w:rsidTr="003F7FED">
        <w:tc>
          <w:tcPr>
            <w:tcW w:w="9345" w:type="dxa"/>
            <w:gridSpan w:val="2"/>
          </w:tcPr>
          <w:p w14:paraId="2CA2CFE2" w14:textId="753E7725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Тип подключаемых датчиков</w:t>
            </w:r>
          </w:p>
        </w:tc>
      </w:tr>
      <w:tr w:rsidR="00F47CC9" w14:paraId="0D1CF1CB" w14:textId="77777777" w:rsidTr="00F47CC9">
        <w:tc>
          <w:tcPr>
            <w:tcW w:w="3964" w:type="dxa"/>
          </w:tcPr>
          <w:p w14:paraId="198236A8" w14:textId="67DEEFBC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Датчики вибрации</w:t>
            </w:r>
          </w:p>
        </w:tc>
        <w:tc>
          <w:tcPr>
            <w:tcW w:w="5381" w:type="dxa"/>
          </w:tcPr>
          <w:p w14:paraId="337791B1" w14:textId="1EE8B7A9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пьезоэлектрические ICP</w:t>
            </w:r>
          </w:p>
        </w:tc>
      </w:tr>
      <w:tr w:rsidR="00F47CC9" w14:paraId="1AE0434C" w14:textId="77777777" w:rsidTr="00F47CC9">
        <w:tc>
          <w:tcPr>
            <w:tcW w:w="3964" w:type="dxa"/>
          </w:tcPr>
          <w:p w14:paraId="2A74BEF5" w14:textId="36A3D708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Возможность подключения датчиков физических величин</w:t>
            </w:r>
          </w:p>
        </w:tc>
        <w:tc>
          <w:tcPr>
            <w:tcW w:w="5381" w:type="dxa"/>
          </w:tcPr>
          <w:p w14:paraId="5BCE780C" w14:textId="49ACE498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Да</w:t>
            </w:r>
          </w:p>
        </w:tc>
      </w:tr>
      <w:tr w:rsidR="00F47CC9" w14:paraId="5D388FB4" w14:textId="77777777" w:rsidTr="00F47CC9">
        <w:tc>
          <w:tcPr>
            <w:tcW w:w="3964" w:type="dxa"/>
          </w:tcPr>
          <w:p w14:paraId="11681448" w14:textId="0529A04A" w:rsidR="00F47CC9" w:rsidRPr="002F3474" w:rsidRDefault="00F47CC9" w:rsidP="00E82A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Возможность подключения датчиков электрических величин</w:t>
            </w:r>
          </w:p>
        </w:tc>
        <w:tc>
          <w:tcPr>
            <w:tcW w:w="5381" w:type="dxa"/>
          </w:tcPr>
          <w:p w14:paraId="60DEC501" w14:textId="224D6B52" w:rsidR="00F47CC9" w:rsidRPr="002F3474" w:rsidRDefault="00F47CC9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hAnsi="Times New Roman" w:cs="Times New Roman"/>
              </w:rPr>
              <w:t>Да</w:t>
            </w:r>
          </w:p>
        </w:tc>
      </w:tr>
      <w:tr w:rsidR="002A0727" w14:paraId="4D2CEECE" w14:textId="77777777" w:rsidTr="005A387D">
        <w:tc>
          <w:tcPr>
            <w:tcW w:w="9345" w:type="dxa"/>
            <w:gridSpan w:val="2"/>
          </w:tcPr>
          <w:p w14:paraId="3F26C3A9" w14:textId="41CC3A5E" w:rsidR="002A0727" w:rsidRPr="002F3474" w:rsidRDefault="002A0727" w:rsidP="00E82A02">
            <w:pPr>
              <w:jc w:val="both"/>
              <w:rPr>
                <w:rFonts w:ascii="Times New Roman" w:hAnsi="Times New Roman" w:cs="Times New Roman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Процессор, память, операционная система</w:t>
            </w:r>
          </w:p>
        </w:tc>
      </w:tr>
      <w:tr w:rsidR="002A0727" w14:paraId="19AE3150" w14:textId="77777777" w:rsidTr="00F47CC9">
        <w:tc>
          <w:tcPr>
            <w:tcW w:w="3964" w:type="dxa"/>
          </w:tcPr>
          <w:p w14:paraId="218F96C8" w14:textId="7AC54E7A" w:rsidR="002A0727" w:rsidRPr="002F3474" w:rsidRDefault="002A0727" w:rsidP="00E82A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Процессор</w:t>
            </w:r>
          </w:p>
        </w:tc>
        <w:tc>
          <w:tcPr>
            <w:tcW w:w="5381" w:type="dxa"/>
          </w:tcPr>
          <w:p w14:paraId="1C984C27" w14:textId="3AEFC338" w:rsidR="002A0727" w:rsidRPr="002F3474" w:rsidRDefault="002A0727" w:rsidP="00E82A0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Marvell</w:t>
            </w:r>
            <w:proofErr w:type="spellEnd"/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 xml:space="preserve"> PXA270 520 МГц</w:t>
            </w:r>
          </w:p>
        </w:tc>
      </w:tr>
      <w:tr w:rsidR="002A0727" w14:paraId="1D7AB46C" w14:textId="77777777" w:rsidTr="00F47CC9">
        <w:tc>
          <w:tcPr>
            <w:tcW w:w="3964" w:type="dxa"/>
          </w:tcPr>
          <w:p w14:paraId="65C4ED60" w14:textId="6A989A73" w:rsidR="002A0727" w:rsidRPr="002F3474" w:rsidRDefault="002A0727" w:rsidP="00E82A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Операционная система</w:t>
            </w:r>
          </w:p>
        </w:tc>
        <w:tc>
          <w:tcPr>
            <w:tcW w:w="5381" w:type="dxa"/>
          </w:tcPr>
          <w:p w14:paraId="4ED35BEF" w14:textId="5FA0BE62" w:rsidR="002A0727" w:rsidRPr="002F3474" w:rsidRDefault="002A0727" w:rsidP="00E82A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474">
              <w:rPr>
                <w:rFonts w:ascii="Times New Roman" w:eastAsia="Times New Roman" w:hAnsi="Times New Roman" w:cs="Times New Roman"/>
                <w:lang w:val="en-US" w:eastAsia="ru-RU"/>
              </w:rPr>
              <w:t>Windows CE 6.0</w:t>
            </w:r>
          </w:p>
        </w:tc>
      </w:tr>
      <w:tr w:rsidR="002A0727" w14:paraId="57E863EF" w14:textId="77777777" w:rsidTr="00F47CC9">
        <w:tc>
          <w:tcPr>
            <w:tcW w:w="3964" w:type="dxa"/>
          </w:tcPr>
          <w:p w14:paraId="62DFBDBA" w14:textId="20050B48" w:rsidR="002A0727" w:rsidRPr="002F3474" w:rsidRDefault="002A0727" w:rsidP="00E82A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Объем оперативной памяти</w:t>
            </w:r>
          </w:p>
        </w:tc>
        <w:tc>
          <w:tcPr>
            <w:tcW w:w="5381" w:type="dxa"/>
          </w:tcPr>
          <w:p w14:paraId="3C7E64A8" w14:textId="2D5C0AD2" w:rsidR="002A0727" w:rsidRPr="002F3474" w:rsidRDefault="002A0727" w:rsidP="00E82A02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F3474">
              <w:rPr>
                <w:rFonts w:ascii="Times New Roman" w:eastAsia="Times New Roman" w:hAnsi="Times New Roman" w:cs="Times New Roman"/>
                <w:lang w:eastAsia="ru-RU"/>
              </w:rPr>
              <w:t>64 Мб</w:t>
            </w:r>
          </w:p>
        </w:tc>
      </w:tr>
    </w:tbl>
    <w:p w14:paraId="1E1454C3" w14:textId="62ECDAA3" w:rsidR="000A3931" w:rsidRPr="004E5F58" w:rsidRDefault="000A3931" w:rsidP="004E5F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 xml:space="preserve">Для </w:t>
      </w:r>
      <w:r w:rsidR="008978F9" w:rsidRPr="004E5F58">
        <w:rPr>
          <w:rFonts w:ascii="Times New Roman" w:hAnsi="Times New Roman" w:cs="Times New Roman"/>
          <w:sz w:val="24"/>
          <w:szCs w:val="24"/>
        </w:rPr>
        <w:t>имитации</w:t>
      </w:r>
      <w:r w:rsidRPr="004E5F58">
        <w:rPr>
          <w:rFonts w:ascii="Times New Roman" w:hAnsi="Times New Roman" w:cs="Times New Roman"/>
          <w:sz w:val="24"/>
          <w:szCs w:val="24"/>
        </w:rPr>
        <w:t xml:space="preserve"> дефекта в </w:t>
      </w:r>
      <w:r w:rsidR="00491332" w:rsidRPr="004E5F58">
        <w:rPr>
          <w:rFonts w:ascii="Times New Roman" w:hAnsi="Times New Roman" w:cs="Times New Roman"/>
          <w:sz w:val="24"/>
          <w:szCs w:val="24"/>
        </w:rPr>
        <w:t>ШУ</w:t>
      </w:r>
      <w:r w:rsidRPr="004E5F58">
        <w:rPr>
          <w:rFonts w:ascii="Times New Roman" w:hAnsi="Times New Roman" w:cs="Times New Roman"/>
          <w:sz w:val="24"/>
          <w:szCs w:val="24"/>
        </w:rPr>
        <w:t xml:space="preserve"> станка </w:t>
      </w:r>
      <w:r w:rsidR="00270CF7" w:rsidRPr="004E5F58">
        <w:rPr>
          <w:rFonts w:ascii="Times New Roman" w:hAnsi="Times New Roman" w:cs="Times New Roman"/>
          <w:sz w:val="24"/>
          <w:szCs w:val="24"/>
        </w:rPr>
        <w:t>был использован</w:t>
      </w:r>
      <w:r w:rsidRPr="004E5F58">
        <w:rPr>
          <w:rFonts w:ascii="Times New Roman" w:hAnsi="Times New Roman" w:cs="Times New Roman"/>
          <w:sz w:val="24"/>
          <w:szCs w:val="24"/>
        </w:rPr>
        <w:t xml:space="preserve"> металлически</w:t>
      </w:r>
      <w:r w:rsidR="00491332" w:rsidRPr="004E5F58">
        <w:rPr>
          <w:rFonts w:ascii="Times New Roman" w:hAnsi="Times New Roman" w:cs="Times New Roman"/>
          <w:sz w:val="24"/>
          <w:szCs w:val="24"/>
        </w:rPr>
        <w:t>й</w:t>
      </w:r>
      <w:r w:rsidRPr="004E5F58">
        <w:rPr>
          <w:rFonts w:ascii="Times New Roman" w:hAnsi="Times New Roman" w:cs="Times New Roman"/>
          <w:sz w:val="24"/>
          <w:szCs w:val="24"/>
        </w:rPr>
        <w:t xml:space="preserve"> прут</w:t>
      </w:r>
      <w:r w:rsidR="00491332" w:rsidRPr="004E5F58">
        <w:rPr>
          <w:rFonts w:ascii="Times New Roman" w:hAnsi="Times New Roman" w:cs="Times New Roman"/>
          <w:sz w:val="24"/>
          <w:szCs w:val="24"/>
        </w:rPr>
        <w:t>ок</w:t>
      </w:r>
      <w:r w:rsidRPr="004E5F58">
        <w:rPr>
          <w:rFonts w:ascii="Times New Roman" w:hAnsi="Times New Roman" w:cs="Times New Roman"/>
          <w:sz w:val="24"/>
          <w:szCs w:val="24"/>
        </w:rPr>
        <w:t xml:space="preserve"> диаметром 35 мм с вырезом вдоль продольной части. </w:t>
      </w:r>
      <w:r w:rsidR="00206E41" w:rsidRPr="004E5F58">
        <w:rPr>
          <w:rFonts w:ascii="Times New Roman" w:hAnsi="Times New Roman" w:cs="Times New Roman"/>
          <w:sz w:val="24"/>
          <w:szCs w:val="24"/>
        </w:rPr>
        <w:t xml:space="preserve">Для чистоты эксперимента </w:t>
      </w:r>
      <w:r w:rsidR="00491332" w:rsidRPr="004E5F58">
        <w:rPr>
          <w:rFonts w:ascii="Times New Roman" w:hAnsi="Times New Roman" w:cs="Times New Roman"/>
          <w:sz w:val="24"/>
          <w:szCs w:val="24"/>
        </w:rPr>
        <w:t>был взят</w:t>
      </w:r>
      <w:r w:rsidR="00206E41" w:rsidRPr="004E5F58">
        <w:rPr>
          <w:rFonts w:ascii="Times New Roman" w:hAnsi="Times New Roman" w:cs="Times New Roman"/>
          <w:sz w:val="24"/>
          <w:szCs w:val="24"/>
        </w:rPr>
        <w:t xml:space="preserve"> второй необработанный предварительно пруток с аналогичными геометрическими параметрами и материалом. Обе заготовки</w:t>
      </w:r>
      <w:r w:rsidR="003777AC" w:rsidRPr="004E5F58">
        <w:rPr>
          <w:rFonts w:ascii="Times New Roman" w:hAnsi="Times New Roman" w:cs="Times New Roman"/>
          <w:sz w:val="24"/>
          <w:szCs w:val="24"/>
        </w:rPr>
        <w:t xml:space="preserve">, показаны на рисунке </w:t>
      </w:r>
      <w:r w:rsidR="00F47CC9" w:rsidRPr="004E5F58">
        <w:rPr>
          <w:rFonts w:ascii="Times New Roman" w:hAnsi="Times New Roman" w:cs="Times New Roman"/>
          <w:sz w:val="24"/>
          <w:szCs w:val="24"/>
        </w:rPr>
        <w:t>3</w:t>
      </w:r>
      <w:r w:rsidR="003777AC" w:rsidRPr="004E5F58">
        <w:rPr>
          <w:rFonts w:ascii="Times New Roman" w:hAnsi="Times New Roman" w:cs="Times New Roman"/>
          <w:sz w:val="24"/>
          <w:szCs w:val="24"/>
        </w:rPr>
        <w:t>,</w:t>
      </w:r>
      <w:r w:rsidR="00206E41" w:rsidRPr="004E5F58">
        <w:rPr>
          <w:rFonts w:ascii="Times New Roman" w:hAnsi="Times New Roman" w:cs="Times New Roman"/>
          <w:sz w:val="24"/>
          <w:szCs w:val="24"/>
        </w:rPr>
        <w:t xml:space="preserve"> поочередно, в ходе исследования, </w:t>
      </w:r>
      <w:r w:rsidR="00C54054" w:rsidRPr="004E5F58">
        <w:rPr>
          <w:rFonts w:ascii="Times New Roman" w:hAnsi="Times New Roman" w:cs="Times New Roman"/>
          <w:sz w:val="24"/>
          <w:szCs w:val="24"/>
        </w:rPr>
        <w:t>устанавливались</w:t>
      </w:r>
      <w:r w:rsidR="00206E41" w:rsidRPr="004E5F58">
        <w:rPr>
          <w:rFonts w:ascii="Times New Roman" w:hAnsi="Times New Roman" w:cs="Times New Roman"/>
          <w:sz w:val="24"/>
          <w:szCs w:val="24"/>
        </w:rPr>
        <w:t xml:space="preserve"> в патрон токарного станка</w:t>
      </w:r>
      <w:r w:rsidR="00275221" w:rsidRPr="004E5F58">
        <w:rPr>
          <w:rFonts w:ascii="Times New Roman" w:hAnsi="Times New Roman" w:cs="Times New Roman"/>
          <w:sz w:val="24"/>
          <w:szCs w:val="24"/>
        </w:rPr>
        <w:t>, как продемонстрировано на рисунке 1,</w:t>
      </w:r>
      <w:r w:rsidR="00206E41" w:rsidRPr="004E5F58">
        <w:rPr>
          <w:rFonts w:ascii="Times New Roman" w:hAnsi="Times New Roman" w:cs="Times New Roman"/>
          <w:sz w:val="24"/>
          <w:szCs w:val="24"/>
        </w:rPr>
        <w:t xml:space="preserve"> с вылетом в 300 мм от торца </w:t>
      </w:r>
      <w:r w:rsidR="005D763F" w:rsidRPr="004E5F58">
        <w:rPr>
          <w:rFonts w:ascii="Times New Roman" w:hAnsi="Times New Roman" w:cs="Times New Roman"/>
          <w:sz w:val="24"/>
          <w:szCs w:val="24"/>
        </w:rPr>
        <w:t>ШУ</w:t>
      </w:r>
      <w:r w:rsidR="00206E41" w:rsidRPr="004E5F58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7DD9846" w14:textId="43D7A80C" w:rsidR="003777AC" w:rsidRDefault="00A66E5F" w:rsidP="00E82A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56B1CC" wp14:editId="34DEF060">
            <wp:extent cx="2565048" cy="3420000"/>
            <wp:effectExtent l="0" t="0" r="6985" b="9525"/>
            <wp:docPr id="18998665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66506" name="Рисунок 18998665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5048" cy="34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CD510" w14:textId="7D99EAC3" w:rsidR="008978F9" w:rsidRPr="00E82A02" w:rsidRDefault="00A66E5F" w:rsidP="00E82A02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2F3474">
        <w:rPr>
          <w:rFonts w:ascii="Times New Roman" w:hAnsi="Times New Roman" w:cs="Times New Roman"/>
        </w:rPr>
        <w:t xml:space="preserve">Рисунок </w:t>
      </w:r>
      <w:r w:rsidR="00F47CC9" w:rsidRPr="002F3474">
        <w:rPr>
          <w:rFonts w:ascii="Times New Roman" w:hAnsi="Times New Roman" w:cs="Times New Roman"/>
        </w:rPr>
        <w:t>3</w:t>
      </w:r>
      <w:r w:rsidRPr="002F3474">
        <w:rPr>
          <w:rFonts w:ascii="Times New Roman" w:hAnsi="Times New Roman" w:cs="Times New Roman"/>
        </w:rPr>
        <w:t xml:space="preserve"> </w:t>
      </w:r>
      <w:r w:rsidR="008978F9" w:rsidRPr="002F3474">
        <w:rPr>
          <w:rFonts w:ascii="Times New Roman" w:hAnsi="Times New Roman" w:cs="Times New Roman"/>
        </w:rPr>
        <w:t>–</w:t>
      </w:r>
      <w:r w:rsidRPr="002F3474">
        <w:rPr>
          <w:rFonts w:ascii="Times New Roman" w:hAnsi="Times New Roman" w:cs="Times New Roman"/>
        </w:rPr>
        <w:t xml:space="preserve"> </w:t>
      </w:r>
      <w:r w:rsidR="008978F9" w:rsidRPr="002F3474">
        <w:rPr>
          <w:rFonts w:ascii="Times New Roman" w:hAnsi="Times New Roman" w:cs="Times New Roman"/>
        </w:rPr>
        <w:t>Прутки для эксперимента</w:t>
      </w:r>
    </w:p>
    <w:p w14:paraId="47BAB4CD" w14:textId="2F2142A0" w:rsidR="008E6688" w:rsidRPr="004E5F58" w:rsidRDefault="008E6688" w:rsidP="00E923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5F58">
        <w:rPr>
          <w:rFonts w:ascii="Times New Roman" w:hAnsi="Times New Roman" w:cs="Times New Roman"/>
          <w:sz w:val="24"/>
          <w:szCs w:val="24"/>
        </w:rPr>
        <w:t xml:space="preserve">Во время </w:t>
      </w:r>
      <w:r w:rsidR="00C72D22" w:rsidRPr="004E5F58">
        <w:rPr>
          <w:rFonts w:ascii="Times New Roman" w:hAnsi="Times New Roman" w:cs="Times New Roman"/>
          <w:sz w:val="24"/>
          <w:szCs w:val="24"/>
        </w:rPr>
        <w:t>выполнения</w:t>
      </w:r>
      <w:r w:rsidRPr="004E5F58">
        <w:rPr>
          <w:rFonts w:ascii="Times New Roman" w:hAnsi="Times New Roman" w:cs="Times New Roman"/>
          <w:sz w:val="24"/>
          <w:szCs w:val="24"/>
        </w:rPr>
        <w:t xml:space="preserve"> </w:t>
      </w:r>
      <w:r w:rsidR="00EC5EEF" w:rsidRPr="004E5F58">
        <w:rPr>
          <w:rFonts w:ascii="Times New Roman" w:hAnsi="Times New Roman" w:cs="Times New Roman"/>
          <w:sz w:val="24"/>
          <w:szCs w:val="24"/>
        </w:rPr>
        <w:t>статических</w:t>
      </w:r>
      <w:r w:rsidRPr="004E5F58">
        <w:rPr>
          <w:rFonts w:ascii="Times New Roman" w:hAnsi="Times New Roman" w:cs="Times New Roman"/>
          <w:sz w:val="24"/>
          <w:szCs w:val="24"/>
        </w:rPr>
        <w:t xml:space="preserve"> испытаний, в соответствии с методикой возбуждения, указанной в работе [4], было оказано воздействие на систему при помощи </w:t>
      </w:r>
      <w:r w:rsidR="00B32313" w:rsidRPr="004E5F58">
        <w:rPr>
          <w:rFonts w:ascii="Times New Roman" w:hAnsi="Times New Roman" w:cs="Times New Roman"/>
          <w:sz w:val="24"/>
          <w:szCs w:val="24"/>
        </w:rPr>
        <w:t>ударного</w:t>
      </w:r>
      <w:r w:rsidRPr="004E5F58">
        <w:rPr>
          <w:rFonts w:ascii="Times New Roman" w:hAnsi="Times New Roman" w:cs="Times New Roman"/>
          <w:sz w:val="24"/>
          <w:szCs w:val="24"/>
        </w:rPr>
        <w:t xml:space="preserve"> молотка, как показано на рисунке</w:t>
      </w:r>
      <w:r w:rsidR="00F47CC9" w:rsidRPr="004E5F58">
        <w:rPr>
          <w:rFonts w:ascii="Times New Roman" w:hAnsi="Times New Roman" w:cs="Times New Roman"/>
          <w:sz w:val="24"/>
          <w:szCs w:val="24"/>
        </w:rPr>
        <w:t xml:space="preserve"> 4</w:t>
      </w:r>
      <w:r w:rsidRPr="004E5F58">
        <w:rPr>
          <w:rFonts w:ascii="Times New Roman" w:hAnsi="Times New Roman" w:cs="Times New Roman"/>
          <w:sz w:val="24"/>
          <w:szCs w:val="24"/>
        </w:rPr>
        <w:t>.</w:t>
      </w:r>
      <w:r w:rsidR="00DD6A0C" w:rsidRPr="004E5F58">
        <w:rPr>
          <w:rFonts w:ascii="Times New Roman" w:hAnsi="Times New Roman" w:cs="Times New Roman"/>
          <w:sz w:val="24"/>
          <w:szCs w:val="24"/>
        </w:rPr>
        <w:t xml:space="preserve"> После этого</w:t>
      </w:r>
      <w:r w:rsidR="00C72D22" w:rsidRPr="004E5F58">
        <w:rPr>
          <w:rFonts w:ascii="Times New Roman" w:hAnsi="Times New Roman" w:cs="Times New Roman"/>
          <w:sz w:val="24"/>
          <w:szCs w:val="24"/>
        </w:rPr>
        <w:t xml:space="preserve"> проводился спектральный </w:t>
      </w:r>
      <w:r w:rsidR="00C72D22" w:rsidRPr="004E5F58">
        <w:rPr>
          <w:rFonts w:ascii="Times New Roman" w:hAnsi="Times New Roman" w:cs="Times New Roman"/>
          <w:sz w:val="24"/>
          <w:szCs w:val="24"/>
        </w:rPr>
        <w:lastRenderedPageBreak/>
        <w:t>анализ получ</w:t>
      </w:r>
      <w:r w:rsidR="005F15CE" w:rsidRPr="004E5F58">
        <w:rPr>
          <w:rFonts w:ascii="Times New Roman" w:hAnsi="Times New Roman" w:cs="Times New Roman"/>
          <w:sz w:val="24"/>
          <w:szCs w:val="24"/>
        </w:rPr>
        <w:t>енных</w:t>
      </w:r>
      <w:r w:rsidR="00C72D22" w:rsidRPr="004E5F58">
        <w:rPr>
          <w:rFonts w:ascii="Times New Roman" w:hAnsi="Times New Roman" w:cs="Times New Roman"/>
          <w:sz w:val="24"/>
          <w:szCs w:val="24"/>
        </w:rPr>
        <w:t xml:space="preserve"> сигналов, отображавших характер распространения колебательных волн внутри </w:t>
      </w:r>
      <w:r w:rsidR="000C50A8" w:rsidRPr="004E5F58">
        <w:rPr>
          <w:rFonts w:ascii="Times New Roman" w:hAnsi="Times New Roman" w:cs="Times New Roman"/>
          <w:sz w:val="24"/>
          <w:szCs w:val="24"/>
        </w:rPr>
        <w:t>ШУ</w:t>
      </w:r>
      <w:r w:rsidR="00C72D22" w:rsidRPr="004E5F58">
        <w:rPr>
          <w:rFonts w:ascii="Times New Roman" w:hAnsi="Times New Roman" w:cs="Times New Roman"/>
          <w:sz w:val="24"/>
          <w:szCs w:val="24"/>
        </w:rPr>
        <w:t xml:space="preserve">. Результаты отображены на рисунках 5 и 6.  </w:t>
      </w:r>
    </w:p>
    <w:p w14:paraId="506FB956" w14:textId="726862E8" w:rsidR="008E6688" w:rsidRDefault="008E6688" w:rsidP="00E82A0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9A754AB" wp14:editId="56E64B7C">
            <wp:extent cx="3840124" cy="2880000"/>
            <wp:effectExtent l="0" t="0" r="8255" b="0"/>
            <wp:docPr id="141732438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24381" name="Рисунок 141732438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0124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F635D" w14:textId="546AD844" w:rsidR="00A31B9E" w:rsidRPr="002F3474" w:rsidRDefault="008E6688" w:rsidP="0084037B">
      <w:pPr>
        <w:spacing w:after="0" w:line="360" w:lineRule="auto"/>
        <w:ind w:firstLine="708"/>
        <w:jc w:val="center"/>
        <w:rPr>
          <w:rFonts w:ascii="Times New Roman" w:hAnsi="Times New Roman" w:cs="Times New Roman"/>
        </w:rPr>
      </w:pPr>
      <w:r w:rsidRPr="002F3474">
        <w:rPr>
          <w:rFonts w:ascii="Times New Roman" w:hAnsi="Times New Roman" w:cs="Times New Roman"/>
        </w:rPr>
        <w:t xml:space="preserve">Рисунок </w:t>
      </w:r>
      <w:r w:rsidR="00F47CC9" w:rsidRPr="002F3474">
        <w:rPr>
          <w:rFonts w:ascii="Times New Roman" w:hAnsi="Times New Roman" w:cs="Times New Roman"/>
        </w:rPr>
        <w:t>4</w:t>
      </w:r>
      <w:r w:rsidRPr="002F3474">
        <w:rPr>
          <w:rFonts w:ascii="Times New Roman" w:hAnsi="Times New Roman" w:cs="Times New Roman"/>
        </w:rPr>
        <w:t xml:space="preserve"> – Проведение </w:t>
      </w:r>
      <w:r w:rsidR="00EC5EEF" w:rsidRPr="002F3474">
        <w:rPr>
          <w:rFonts w:ascii="Times New Roman" w:hAnsi="Times New Roman" w:cs="Times New Roman"/>
        </w:rPr>
        <w:t>статических</w:t>
      </w:r>
      <w:r w:rsidRPr="002F3474">
        <w:rPr>
          <w:rFonts w:ascii="Times New Roman" w:hAnsi="Times New Roman" w:cs="Times New Roman"/>
        </w:rPr>
        <w:t xml:space="preserve"> испытаний</w:t>
      </w:r>
    </w:p>
    <w:p w14:paraId="1C60BD40" w14:textId="0AA6E998" w:rsidR="00C72D22" w:rsidRDefault="00F817F5" w:rsidP="00E82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05C2504" wp14:editId="30E63ADC">
            <wp:extent cx="4032002" cy="2448000"/>
            <wp:effectExtent l="0" t="0" r="6985" b="0"/>
            <wp:docPr id="1025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E818E4A-4A82-EB83-E7E8-2D6DCC7D45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CE818E4A-4A82-EB83-E7E8-2D6DCC7D458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02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FB1D18" w14:textId="5C4C31DE" w:rsidR="00F817F5" w:rsidRPr="00E82A02" w:rsidRDefault="00F817F5" w:rsidP="00E82A0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F3474">
        <w:rPr>
          <w:rFonts w:ascii="Times New Roman" w:hAnsi="Times New Roman" w:cs="Times New Roman"/>
        </w:rPr>
        <w:t>Рисунок 5 – Спектр колебаний системы с целым прутком</w:t>
      </w:r>
    </w:p>
    <w:p w14:paraId="10077E33" w14:textId="1D4FBA5F" w:rsidR="00F817F5" w:rsidRDefault="00F817F5" w:rsidP="00E82A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6ADA1AF" wp14:editId="45D35164">
            <wp:extent cx="4032002" cy="2448000"/>
            <wp:effectExtent l="0" t="0" r="6985" b="0"/>
            <wp:docPr id="1734118457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CD916A77-5905-CFB3-3A0D-1B690EE640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>
                      <a:extLst>
                        <a:ext uri="{FF2B5EF4-FFF2-40B4-BE49-F238E27FC236}">
                          <a16:creationId xmlns:a16="http://schemas.microsoft.com/office/drawing/2014/main" id="{CD916A77-5905-CFB3-3A0D-1B690EE640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2002" cy="24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1F1B2D" w14:textId="79158C9B" w:rsidR="00F817F5" w:rsidRPr="00E82A02" w:rsidRDefault="00F817F5" w:rsidP="00E82A0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F3474">
        <w:rPr>
          <w:rFonts w:ascii="Times New Roman" w:hAnsi="Times New Roman" w:cs="Times New Roman"/>
        </w:rPr>
        <w:t>Рисунок 6 - Спектр колебаний системы с прутком, имеющим дефект</w:t>
      </w:r>
    </w:p>
    <w:p w14:paraId="4B7E18E6" w14:textId="7B95EF83" w:rsidR="00A249E9" w:rsidRPr="001A6E51" w:rsidRDefault="00F817F5" w:rsidP="001A6E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B52FB" w:rsidRPr="004E5F58">
        <w:rPr>
          <w:rFonts w:ascii="Times New Roman" w:hAnsi="Times New Roman" w:cs="Times New Roman"/>
          <w:sz w:val="24"/>
          <w:szCs w:val="24"/>
        </w:rPr>
        <w:t xml:space="preserve">Сравнив полученные результаты, можно отметить появление заметного расщепления на частоте примерно 3200 Гц на графике колебаний с дефектным валом. В данном случае возникновение этого эффекта обусловлено анизотропией материала. </w:t>
      </w:r>
      <w:r w:rsidR="00613B68" w:rsidRPr="004E5F58">
        <w:rPr>
          <w:rFonts w:ascii="Times New Roman" w:hAnsi="Times New Roman" w:cs="Times New Roman"/>
          <w:sz w:val="24"/>
          <w:szCs w:val="24"/>
        </w:rPr>
        <w:t>Проведенный</w:t>
      </w:r>
      <w:r w:rsidR="004F3528" w:rsidRPr="004E5F58">
        <w:rPr>
          <w:rFonts w:ascii="Times New Roman" w:hAnsi="Times New Roman" w:cs="Times New Roman"/>
          <w:sz w:val="24"/>
          <w:szCs w:val="24"/>
        </w:rPr>
        <w:t xml:space="preserve"> эксперимент подтверждает целесообразность использования расщепления частот в качестве диагностического критерия оценки текущего состояния </w:t>
      </w:r>
      <w:r w:rsidR="00957070" w:rsidRPr="004E5F58">
        <w:rPr>
          <w:rFonts w:ascii="Times New Roman" w:hAnsi="Times New Roman" w:cs="Times New Roman"/>
          <w:sz w:val="24"/>
          <w:szCs w:val="24"/>
        </w:rPr>
        <w:t>ШУ</w:t>
      </w:r>
      <w:r w:rsidR="004F3528" w:rsidRPr="004E5F58">
        <w:rPr>
          <w:rFonts w:ascii="Times New Roman" w:hAnsi="Times New Roman" w:cs="Times New Roman"/>
          <w:sz w:val="24"/>
          <w:szCs w:val="24"/>
        </w:rPr>
        <w:t xml:space="preserve"> для выявления скрытых повреждений и дефектов</w:t>
      </w:r>
      <w:r w:rsidR="008B71CA" w:rsidRPr="004E5F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4B2883" w14:textId="201A64CE" w:rsidR="00A249E9" w:rsidRPr="007B0C04" w:rsidRDefault="007B0C04" w:rsidP="00C036D4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Литература</w:t>
      </w:r>
    </w:p>
    <w:p w14:paraId="0BBB607B" w14:textId="0AEFE8CF" w:rsidR="001B3967" w:rsidRPr="004E5F58" w:rsidRDefault="007B0C04" w:rsidP="00C927B4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A249E9" w:rsidRPr="007B0C04">
        <w:rPr>
          <w:rFonts w:ascii="Times New Roman" w:hAnsi="Times New Roman" w:cs="Times New Roman"/>
          <w:i/>
          <w:sz w:val="24"/>
          <w:szCs w:val="24"/>
        </w:rPr>
        <w:t xml:space="preserve">Молчанов А.А., </w:t>
      </w:r>
      <w:proofErr w:type="spellStart"/>
      <w:r w:rsidR="00A249E9" w:rsidRPr="007B0C04">
        <w:rPr>
          <w:rFonts w:ascii="Times New Roman" w:hAnsi="Times New Roman" w:cs="Times New Roman"/>
          <w:i/>
          <w:sz w:val="24"/>
          <w:szCs w:val="24"/>
        </w:rPr>
        <w:t>Утенков</w:t>
      </w:r>
      <w:proofErr w:type="spellEnd"/>
      <w:r w:rsidR="00A249E9" w:rsidRPr="007B0C04">
        <w:rPr>
          <w:rFonts w:ascii="Times New Roman" w:hAnsi="Times New Roman" w:cs="Times New Roman"/>
          <w:i/>
          <w:sz w:val="24"/>
          <w:szCs w:val="24"/>
        </w:rPr>
        <w:t xml:space="preserve"> В.М.</w:t>
      </w:r>
      <w:r w:rsidR="00A249E9" w:rsidRPr="004E5F58">
        <w:rPr>
          <w:rFonts w:ascii="Times New Roman" w:hAnsi="Times New Roman" w:cs="Times New Roman"/>
          <w:iCs/>
          <w:sz w:val="24"/>
          <w:szCs w:val="24"/>
        </w:rPr>
        <w:t xml:space="preserve"> Эффект «расщепления» собственных частот как диагностический признак асимметрии системы</w:t>
      </w:r>
      <w:r w:rsidR="00E439F8">
        <w:rPr>
          <w:rFonts w:ascii="Times New Roman" w:hAnsi="Times New Roman" w:cs="Times New Roman"/>
          <w:iCs/>
          <w:sz w:val="24"/>
          <w:szCs w:val="24"/>
        </w:rPr>
        <w:t>, 2023.</w:t>
      </w:r>
      <w:r w:rsidR="00C356EE">
        <w:rPr>
          <w:rFonts w:ascii="Times New Roman" w:hAnsi="Times New Roman" w:cs="Times New Roman"/>
          <w:iCs/>
          <w:sz w:val="24"/>
          <w:szCs w:val="24"/>
        </w:rPr>
        <w:t xml:space="preserve"> – С. 1-2.</w:t>
      </w:r>
    </w:p>
    <w:p w14:paraId="7AAAFC68" w14:textId="22A7B71F" w:rsidR="00A249E9" w:rsidRPr="00864091" w:rsidRDefault="007B0C04" w:rsidP="00E9231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B0C04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2. </w:t>
      </w:r>
      <w:r w:rsidR="00A249E9" w:rsidRPr="007127CA">
        <w:rPr>
          <w:rFonts w:ascii="Times New Roman" w:hAnsi="Times New Roman" w:cs="Times New Roman"/>
          <w:i/>
          <w:sz w:val="24"/>
          <w:szCs w:val="24"/>
          <w:lang w:val="en-US"/>
        </w:rPr>
        <w:t>D.J. Ewins</w:t>
      </w:r>
      <w:r w:rsidRPr="00864091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A249E9" w:rsidRPr="004E5F58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Basics and state-of-the-art of modal testing</w:t>
      </w:r>
      <w:r w:rsidR="00864091" w:rsidRPr="0086409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, 2000. - </w:t>
      </w:r>
      <w:r w:rsidR="005F2C7B" w:rsidRPr="00C356EE">
        <w:rPr>
          <w:rFonts w:ascii="Times New Roman" w:hAnsi="Times New Roman" w:cs="Times New Roman"/>
          <w:iCs/>
          <w:sz w:val="24"/>
          <w:szCs w:val="24"/>
          <w:lang w:val="en-US"/>
        </w:rPr>
        <w:t>7</w:t>
      </w:r>
      <w:r w:rsidR="00864091" w:rsidRPr="00864091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864091">
        <w:rPr>
          <w:rFonts w:ascii="Times New Roman" w:hAnsi="Times New Roman" w:cs="Times New Roman"/>
          <w:iCs/>
          <w:sz w:val="24"/>
          <w:szCs w:val="24"/>
        </w:rPr>
        <w:t>с</w:t>
      </w:r>
      <w:r w:rsidR="00864091" w:rsidRPr="00864091">
        <w:rPr>
          <w:rFonts w:ascii="Times New Roman" w:hAnsi="Times New Roman" w:cs="Times New Roman"/>
          <w:iCs/>
          <w:sz w:val="24"/>
          <w:szCs w:val="24"/>
          <w:lang w:val="en-US"/>
        </w:rPr>
        <w:t>.</w:t>
      </w:r>
    </w:p>
    <w:p w14:paraId="50E9B00D" w14:textId="0EC1183A" w:rsidR="00673366" w:rsidRPr="004E5F58" w:rsidRDefault="007B0C04" w:rsidP="00E9231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673366" w:rsidRPr="007127CA">
        <w:rPr>
          <w:rFonts w:ascii="Times New Roman" w:hAnsi="Times New Roman" w:cs="Times New Roman"/>
          <w:i/>
          <w:sz w:val="24"/>
          <w:szCs w:val="24"/>
        </w:rPr>
        <w:t xml:space="preserve">Оле </w:t>
      </w:r>
      <w:proofErr w:type="spellStart"/>
      <w:r w:rsidR="00673366" w:rsidRPr="007127CA">
        <w:rPr>
          <w:rFonts w:ascii="Times New Roman" w:hAnsi="Times New Roman" w:cs="Times New Roman"/>
          <w:i/>
          <w:sz w:val="24"/>
          <w:szCs w:val="24"/>
        </w:rPr>
        <w:t>Дэссинг</w:t>
      </w:r>
      <w:proofErr w:type="spellEnd"/>
      <w:r w:rsidR="00673366" w:rsidRPr="007127CA">
        <w:rPr>
          <w:rFonts w:ascii="Times New Roman" w:hAnsi="Times New Roman" w:cs="Times New Roman"/>
          <w:i/>
          <w:sz w:val="24"/>
          <w:szCs w:val="24"/>
        </w:rPr>
        <w:t xml:space="preserve">, Брюль и </w:t>
      </w:r>
      <w:proofErr w:type="spellStart"/>
      <w:r w:rsidR="00673366" w:rsidRPr="007127CA">
        <w:rPr>
          <w:rFonts w:ascii="Times New Roman" w:hAnsi="Times New Roman" w:cs="Times New Roman"/>
          <w:i/>
          <w:sz w:val="24"/>
          <w:szCs w:val="24"/>
        </w:rPr>
        <w:t>Къер</w:t>
      </w:r>
      <w:proofErr w:type="spellEnd"/>
      <w:r w:rsidR="00673366" w:rsidRPr="007127CA">
        <w:rPr>
          <w:rFonts w:ascii="Times New Roman" w:hAnsi="Times New Roman" w:cs="Times New Roman"/>
          <w:i/>
          <w:sz w:val="24"/>
          <w:szCs w:val="24"/>
        </w:rPr>
        <w:t>.</w:t>
      </w:r>
      <w:r w:rsidR="00673366" w:rsidRPr="004E5F58">
        <w:rPr>
          <w:rFonts w:ascii="Times New Roman" w:hAnsi="Times New Roman" w:cs="Times New Roman"/>
          <w:iCs/>
          <w:sz w:val="24"/>
          <w:szCs w:val="24"/>
        </w:rPr>
        <w:t xml:space="preserve"> Испытания конструкций. Часть 2. Анализ мод колебаний и моделирование.</w:t>
      </w:r>
      <w:r w:rsidR="007D35D0" w:rsidRPr="004E5F5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64091">
        <w:rPr>
          <w:rFonts w:ascii="Times New Roman" w:hAnsi="Times New Roman" w:cs="Times New Roman"/>
          <w:iCs/>
          <w:sz w:val="24"/>
          <w:szCs w:val="24"/>
        </w:rPr>
        <w:t>– 16 с.</w:t>
      </w:r>
    </w:p>
    <w:p w14:paraId="61DCB3A5" w14:textId="4669CA0E" w:rsidR="009D3C7C" w:rsidRPr="009D3C7C" w:rsidRDefault="007B0C04" w:rsidP="009D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A249E9" w:rsidRPr="007127CA">
        <w:rPr>
          <w:rFonts w:ascii="Times New Roman" w:hAnsi="Times New Roman" w:cs="Times New Roman"/>
          <w:i/>
          <w:sz w:val="24"/>
          <w:szCs w:val="24"/>
        </w:rPr>
        <w:t xml:space="preserve">Оле </w:t>
      </w:r>
      <w:proofErr w:type="spellStart"/>
      <w:r w:rsidR="00A249E9" w:rsidRPr="007127CA">
        <w:rPr>
          <w:rFonts w:ascii="Times New Roman" w:hAnsi="Times New Roman" w:cs="Times New Roman"/>
          <w:i/>
          <w:sz w:val="24"/>
          <w:szCs w:val="24"/>
        </w:rPr>
        <w:t>Дэссинг</w:t>
      </w:r>
      <w:proofErr w:type="spellEnd"/>
      <w:r w:rsidR="00A249E9" w:rsidRPr="007127CA">
        <w:rPr>
          <w:rFonts w:ascii="Times New Roman" w:hAnsi="Times New Roman" w:cs="Times New Roman"/>
          <w:i/>
          <w:sz w:val="24"/>
          <w:szCs w:val="24"/>
        </w:rPr>
        <w:t xml:space="preserve">, Брюль и </w:t>
      </w:r>
      <w:proofErr w:type="spellStart"/>
      <w:r w:rsidR="00A249E9" w:rsidRPr="007127CA">
        <w:rPr>
          <w:rFonts w:ascii="Times New Roman" w:hAnsi="Times New Roman" w:cs="Times New Roman"/>
          <w:i/>
          <w:sz w:val="24"/>
          <w:szCs w:val="24"/>
        </w:rPr>
        <w:t>Къер</w:t>
      </w:r>
      <w:proofErr w:type="spellEnd"/>
      <w:r w:rsidR="00A249E9" w:rsidRPr="007127CA">
        <w:rPr>
          <w:rFonts w:ascii="Times New Roman" w:hAnsi="Times New Roman" w:cs="Times New Roman"/>
          <w:i/>
          <w:sz w:val="24"/>
          <w:szCs w:val="24"/>
        </w:rPr>
        <w:t>.</w:t>
      </w:r>
      <w:r w:rsidR="00A249E9" w:rsidRPr="004E5F58">
        <w:rPr>
          <w:rFonts w:ascii="Times New Roman" w:hAnsi="Times New Roman" w:cs="Times New Roman"/>
          <w:sz w:val="24"/>
          <w:szCs w:val="24"/>
        </w:rPr>
        <w:t xml:space="preserve"> Испытания конструкций. Часть1. Измерения механической подвижности.</w:t>
      </w:r>
      <w:r w:rsidR="00507DD2" w:rsidRPr="004E5F58">
        <w:rPr>
          <w:rFonts w:ascii="Times New Roman" w:hAnsi="Times New Roman" w:cs="Times New Roman"/>
          <w:sz w:val="24"/>
          <w:szCs w:val="24"/>
        </w:rPr>
        <w:t xml:space="preserve"> </w:t>
      </w:r>
      <w:r w:rsidR="00864091">
        <w:rPr>
          <w:rFonts w:ascii="Times New Roman" w:hAnsi="Times New Roman" w:cs="Times New Roman"/>
          <w:sz w:val="24"/>
          <w:szCs w:val="24"/>
        </w:rPr>
        <w:t>– 36 с.</w:t>
      </w:r>
    </w:p>
    <w:sectPr w:rsidR="009D3C7C" w:rsidRPr="009D3C7C" w:rsidSect="0014754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43"/>
    <w:rsid w:val="00003B41"/>
    <w:rsid w:val="00046238"/>
    <w:rsid w:val="00057D54"/>
    <w:rsid w:val="00062CC2"/>
    <w:rsid w:val="00071B82"/>
    <w:rsid w:val="000931DA"/>
    <w:rsid w:val="000A3931"/>
    <w:rsid w:val="000B2F98"/>
    <w:rsid w:val="000C50A8"/>
    <w:rsid w:val="0014754B"/>
    <w:rsid w:val="00182943"/>
    <w:rsid w:val="00182A34"/>
    <w:rsid w:val="001A60B0"/>
    <w:rsid w:val="001A6E51"/>
    <w:rsid w:val="001B3967"/>
    <w:rsid w:val="001D166D"/>
    <w:rsid w:val="001E43AE"/>
    <w:rsid w:val="001F4BE2"/>
    <w:rsid w:val="00206E41"/>
    <w:rsid w:val="00221AD4"/>
    <w:rsid w:val="002356FF"/>
    <w:rsid w:val="0024440F"/>
    <w:rsid w:val="00244891"/>
    <w:rsid w:val="002638A8"/>
    <w:rsid w:val="00270CF7"/>
    <w:rsid w:val="00274575"/>
    <w:rsid w:val="00275221"/>
    <w:rsid w:val="002A0727"/>
    <w:rsid w:val="002A70F2"/>
    <w:rsid w:val="002B52FB"/>
    <w:rsid w:val="002C5C33"/>
    <w:rsid w:val="002F3474"/>
    <w:rsid w:val="0030667B"/>
    <w:rsid w:val="00312D11"/>
    <w:rsid w:val="003777AC"/>
    <w:rsid w:val="00491332"/>
    <w:rsid w:val="004E5F58"/>
    <w:rsid w:val="004F3528"/>
    <w:rsid w:val="00507DD2"/>
    <w:rsid w:val="00541A27"/>
    <w:rsid w:val="0055681B"/>
    <w:rsid w:val="00563353"/>
    <w:rsid w:val="00567D21"/>
    <w:rsid w:val="0057079C"/>
    <w:rsid w:val="00595869"/>
    <w:rsid w:val="005A4CD6"/>
    <w:rsid w:val="005D1762"/>
    <w:rsid w:val="005D41DE"/>
    <w:rsid w:val="005D763F"/>
    <w:rsid w:val="005F15CE"/>
    <w:rsid w:val="005F2C28"/>
    <w:rsid w:val="005F2C7B"/>
    <w:rsid w:val="00613B68"/>
    <w:rsid w:val="00613BF6"/>
    <w:rsid w:val="006417A0"/>
    <w:rsid w:val="00651FBC"/>
    <w:rsid w:val="006678D7"/>
    <w:rsid w:val="00673366"/>
    <w:rsid w:val="006A22EA"/>
    <w:rsid w:val="006B382D"/>
    <w:rsid w:val="007016CD"/>
    <w:rsid w:val="007127CA"/>
    <w:rsid w:val="00714AD0"/>
    <w:rsid w:val="00723BDD"/>
    <w:rsid w:val="00736073"/>
    <w:rsid w:val="007600A5"/>
    <w:rsid w:val="00764A44"/>
    <w:rsid w:val="007B0C04"/>
    <w:rsid w:val="007B3027"/>
    <w:rsid w:val="007C26D6"/>
    <w:rsid w:val="007D35D0"/>
    <w:rsid w:val="007E0597"/>
    <w:rsid w:val="007E526B"/>
    <w:rsid w:val="007F3F91"/>
    <w:rsid w:val="0084037B"/>
    <w:rsid w:val="00843C4E"/>
    <w:rsid w:val="00864091"/>
    <w:rsid w:val="00887BD8"/>
    <w:rsid w:val="008978F9"/>
    <w:rsid w:val="008B71CA"/>
    <w:rsid w:val="008C73BA"/>
    <w:rsid w:val="008E6688"/>
    <w:rsid w:val="00956B77"/>
    <w:rsid w:val="00957070"/>
    <w:rsid w:val="0096438A"/>
    <w:rsid w:val="00964904"/>
    <w:rsid w:val="00972191"/>
    <w:rsid w:val="00984ED2"/>
    <w:rsid w:val="00994150"/>
    <w:rsid w:val="009B18E7"/>
    <w:rsid w:val="009C33BA"/>
    <w:rsid w:val="009D3C7C"/>
    <w:rsid w:val="009E09FB"/>
    <w:rsid w:val="009E491F"/>
    <w:rsid w:val="009F1EB8"/>
    <w:rsid w:val="009F3693"/>
    <w:rsid w:val="00A050C6"/>
    <w:rsid w:val="00A249E9"/>
    <w:rsid w:val="00A31B9E"/>
    <w:rsid w:val="00A37CC3"/>
    <w:rsid w:val="00A41307"/>
    <w:rsid w:val="00A440F4"/>
    <w:rsid w:val="00A50643"/>
    <w:rsid w:val="00A5793B"/>
    <w:rsid w:val="00A66E5F"/>
    <w:rsid w:val="00AD6D10"/>
    <w:rsid w:val="00B057F0"/>
    <w:rsid w:val="00B14E59"/>
    <w:rsid w:val="00B17757"/>
    <w:rsid w:val="00B32313"/>
    <w:rsid w:val="00B72C0E"/>
    <w:rsid w:val="00BD53A7"/>
    <w:rsid w:val="00BE7D09"/>
    <w:rsid w:val="00C036D4"/>
    <w:rsid w:val="00C118FC"/>
    <w:rsid w:val="00C356EE"/>
    <w:rsid w:val="00C54054"/>
    <w:rsid w:val="00C64DAB"/>
    <w:rsid w:val="00C72D22"/>
    <w:rsid w:val="00C80177"/>
    <w:rsid w:val="00C85E6C"/>
    <w:rsid w:val="00C927B4"/>
    <w:rsid w:val="00CA2744"/>
    <w:rsid w:val="00CA3F17"/>
    <w:rsid w:val="00CB5146"/>
    <w:rsid w:val="00CD23DE"/>
    <w:rsid w:val="00CD4BBA"/>
    <w:rsid w:val="00CE61C3"/>
    <w:rsid w:val="00CF51B4"/>
    <w:rsid w:val="00D12B1F"/>
    <w:rsid w:val="00D22593"/>
    <w:rsid w:val="00D265E5"/>
    <w:rsid w:val="00D27678"/>
    <w:rsid w:val="00D36887"/>
    <w:rsid w:val="00D601A8"/>
    <w:rsid w:val="00D61F69"/>
    <w:rsid w:val="00DA50F1"/>
    <w:rsid w:val="00DB4BD1"/>
    <w:rsid w:val="00DC5AAE"/>
    <w:rsid w:val="00DD6A0C"/>
    <w:rsid w:val="00DF4CD5"/>
    <w:rsid w:val="00DF5824"/>
    <w:rsid w:val="00E227D5"/>
    <w:rsid w:val="00E345FE"/>
    <w:rsid w:val="00E439F8"/>
    <w:rsid w:val="00E44A4E"/>
    <w:rsid w:val="00E82A02"/>
    <w:rsid w:val="00E87CF7"/>
    <w:rsid w:val="00E92310"/>
    <w:rsid w:val="00E9437E"/>
    <w:rsid w:val="00EB6BEF"/>
    <w:rsid w:val="00EC5EEF"/>
    <w:rsid w:val="00EF3CD3"/>
    <w:rsid w:val="00F11328"/>
    <w:rsid w:val="00F13B4C"/>
    <w:rsid w:val="00F47CC9"/>
    <w:rsid w:val="00F817F5"/>
    <w:rsid w:val="00F82D2F"/>
    <w:rsid w:val="00FA102C"/>
    <w:rsid w:val="00FB79D4"/>
    <w:rsid w:val="00FC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CA765"/>
  <w15:chartTrackingRefBased/>
  <w15:docId w15:val="{059D65DE-58FB-4418-8E10-275FB4CE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D21"/>
  </w:style>
  <w:style w:type="paragraph" w:styleId="1">
    <w:name w:val="heading 1"/>
    <w:basedOn w:val="a"/>
    <w:next w:val="a"/>
    <w:link w:val="10"/>
    <w:uiPriority w:val="9"/>
    <w:qFormat/>
    <w:rsid w:val="00D276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6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6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67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67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67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6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67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7D2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4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764A44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9D3C7C"/>
    <w:rPr>
      <w:color w:val="666666"/>
    </w:rPr>
  </w:style>
  <w:style w:type="paragraph" w:styleId="a7">
    <w:name w:val="Title"/>
    <w:basedOn w:val="a"/>
    <w:next w:val="a"/>
    <w:link w:val="a8"/>
    <w:uiPriority w:val="10"/>
    <w:qFormat/>
    <w:rsid w:val="00D276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D276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D276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276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76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767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67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67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2767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D276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D2767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Subtitle"/>
    <w:basedOn w:val="a"/>
    <w:next w:val="a"/>
    <w:link w:val="aa"/>
    <w:uiPriority w:val="11"/>
    <w:qFormat/>
    <w:rsid w:val="00D276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D276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5</Pages>
  <Words>723</Words>
  <Characters>5089</Characters>
  <Application>Microsoft Office Word</Application>
  <DocSecurity>0</DocSecurity>
  <Lines>129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петель</dc:creator>
  <cp:keywords/>
  <dc:description/>
  <cp:lastModifiedBy>кирилл петель</cp:lastModifiedBy>
  <cp:revision>178</cp:revision>
  <cp:lastPrinted>2024-04-03T14:32:00Z</cp:lastPrinted>
  <dcterms:created xsi:type="dcterms:W3CDTF">2024-03-27T11:16:00Z</dcterms:created>
  <dcterms:modified xsi:type="dcterms:W3CDTF">2024-04-03T14:32:00Z</dcterms:modified>
</cp:coreProperties>
</file>