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AAC69" w14:textId="77777777" w:rsidR="00EE56C7" w:rsidRPr="00AF3622" w:rsidRDefault="00EE56C7" w:rsidP="00EE56C7">
      <w:pPr>
        <w:jc w:val="center"/>
        <w:rPr>
          <w:b/>
        </w:rPr>
      </w:pPr>
      <w:r w:rsidRPr="00AF3622">
        <w:rPr>
          <w:b/>
          <w:noProof/>
        </w:rPr>
        <w:drawing>
          <wp:inline distT="0" distB="0" distL="0" distR="0" wp14:anchorId="0F497FF3" wp14:editId="787C1320">
            <wp:extent cx="2918547" cy="2321781"/>
            <wp:effectExtent l="0" t="0" r="0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28" cy="23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22">
        <w:rPr>
          <w:b/>
        </w:rPr>
        <w:t xml:space="preserve">  </w:t>
      </w:r>
      <w:r w:rsidRPr="000A43E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43EB">
        <w:rPr>
          <w:b/>
          <w:noProof/>
        </w:rPr>
        <w:drawing>
          <wp:inline distT="0" distB="0" distL="0" distR="0" wp14:anchorId="4DC95B20" wp14:editId="2DF1A51B">
            <wp:extent cx="2574878" cy="2001033"/>
            <wp:effectExtent l="952" t="0" r="0" b="0"/>
            <wp:docPr id="20161653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2784" cy="20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25D6" w14:textId="77777777" w:rsidR="00EE56C7" w:rsidRDefault="00EE56C7" w:rsidP="00EE56C7">
      <w:pPr>
        <w:jc w:val="center"/>
        <w:rPr>
          <w:sz w:val="22"/>
        </w:rPr>
      </w:pPr>
      <w:r w:rsidRPr="00AF3622">
        <w:rPr>
          <w:sz w:val="22"/>
        </w:rPr>
        <w:t xml:space="preserve">Рис. </w:t>
      </w:r>
      <w:r>
        <w:rPr>
          <w:sz w:val="22"/>
        </w:rPr>
        <w:t>1</w:t>
      </w:r>
      <w:r w:rsidRPr="00AF3622">
        <w:rPr>
          <w:sz w:val="22"/>
        </w:rPr>
        <w:t>. Вакуумная принципиальная схема и внешний вид стенда для определения газовыделения мишеней</w:t>
      </w:r>
    </w:p>
    <w:p w14:paraId="6EE29EC6" w14:textId="77777777" w:rsidR="00EE56C7" w:rsidRDefault="00EE56C7"/>
    <w:p w14:paraId="219BBD5B" w14:textId="77777777" w:rsidR="00EE56C7" w:rsidRDefault="00EE56C7" w:rsidP="00EE56C7">
      <w:pPr>
        <w:jc w:val="center"/>
        <w:rPr>
          <w:highlight w:val="yellow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407757B7" wp14:editId="4E6E8754">
            <wp:extent cx="4858247" cy="2582291"/>
            <wp:effectExtent l="0" t="0" r="0" b="8890"/>
            <wp:docPr id="4185533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" b="27892"/>
                    <a:stretch/>
                  </pic:blipFill>
                  <pic:spPr bwMode="auto">
                    <a:xfrm>
                      <a:off x="0" y="0"/>
                      <a:ext cx="4871016" cy="25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C14D0" w14:textId="77777777" w:rsidR="00EE56C7" w:rsidRDefault="00EE56C7" w:rsidP="00EE56C7">
      <w:pPr>
        <w:jc w:val="center"/>
        <w:rPr>
          <w:rFonts w:eastAsia="新宋体"/>
          <w:kern w:val="2"/>
          <w:sz w:val="22"/>
          <w:szCs w:val="22"/>
          <w:lang w:eastAsia="zh-CN"/>
        </w:rPr>
      </w:pPr>
      <w:r w:rsidRPr="00CF4658">
        <w:rPr>
          <w:sz w:val="22"/>
          <w:szCs w:val="22"/>
        </w:rPr>
        <w:t xml:space="preserve">Рис. </w:t>
      </w:r>
      <w:r>
        <w:rPr>
          <w:sz w:val="22"/>
          <w:szCs w:val="22"/>
          <w:lang w:eastAsia="zh-CN"/>
        </w:rPr>
        <w:t>2</w:t>
      </w:r>
      <w:r w:rsidRPr="00CF4658">
        <w:rPr>
          <w:sz w:val="22"/>
          <w:szCs w:val="22"/>
        </w:rPr>
        <w:t xml:space="preserve">. </w:t>
      </w:r>
      <w:r w:rsidRPr="00A47E66">
        <w:rPr>
          <w:sz w:val="22"/>
        </w:rPr>
        <w:t>Газовыделение</w:t>
      </w:r>
      <w:r w:rsidRPr="00CF46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камеры и </w:t>
      </w:r>
      <w:r w:rsidRPr="00CF4658">
        <w:rPr>
          <w:sz w:val="22"/>
          <w:szCs w:val="22"/>
        </w:rPr>
        <w:t>ми</w:t>
      </w:r>
      <w:r w:rsidRPr="00CF4658">
        <w:rPr>
          <w:rFonts w:eastAsia="新宋体"/>
          <w:kern w:val="2"/>
          <w:sz w:val="22"/>
          <w:szCs w:val="22"/>
          <w:lang w:eastAsia="zh-CN"/>
        </w:rPr>
        <w:t>шеней MoS</w:t>
      </w:r>
      <w:r w:rsidRPr="00CF4658">
        <w:rPr>
          <w:rFonts w:eastAsia="新宋体"/>
          <w:kern w:val="2"/>
          <w:sz w:val="22"/>
          <w:szCs w:val="22"/>
          <w:vertAlign w:val="subscript"/>
          <w:lang w:eastAsia="zh-CN"/>
        </w:rPr>
        <w:t>2</w:t>
      </w:r>
      <w:r w:rsidRPr="00CF4658">
        <w:rPr>
          <w:rFonts w:eastAsia="新宋体"/>
          <w:kern w:val="2"/>
          <w:sz w:val="22"/>
          <w:szCs w:val="22"/>
          <w:lang w:eastAsia="zh-CN"/>
        </w:rPr>
        <w:t xml:space="preserve"> в течение 30 минут.</w:t>
      </w:r>
    </w:p>
    <w:p w14:paraId="0BADB23E" w14:textId="77777777" w:rsidR="00EE56C7" w:rsidRDefault="00EE56C7"/>
    <w:sectPr w:rsidR="00EE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2E99" w14:textId="77777777" w:rsidR="003B0400" w:rsidRDefault="003B0400" w:rsidP="00EE56C7">
      <w:r>
        <w:separator/>
      </w:r>
    </w:p>
  </w:endnote>
  <w:endnote w:type="continuationSeparator" w:id="0">
    <w:p w14:paraId="4A2614D8" w14:textId="77777777" w:rsidR="003B0400" w:rsidRDefault="003B0400" w:rsidP="00EE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429E6" w14:textId="77777777" w:rsidR="003B0400" w:rsidRDefault="003B0400" w:rsidP="00EE56C7">
      <w:r>
        <w:separator/>
      </w:r>
    </w:p>
  </w:footnote>
  <w:footnote w:type="continuationSeparator" w:id="0">
    <w:p w14:paraId="1F0412C5" w14:textId="77777777" w:rsidR="003B0400" w:rsidRDefault="003B0400" w:rsidP="00EE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3"/>
    <w:rsid w:val="00101862"/>
    <w:rsid w:val="003B0400"/>
    <w:rsid w:val="00503595"/>
    <w:rsid w:val="00634B84"/>
    <w:rsid w:val="0081294E"/>
    <w:rsid w:val="00910867"/>
    <w:rsid w:val="00911BE3"/>
    <w:rsid w:val="00E3690B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B9A53"/>
  <w15:chartTrackingRefBased/>
  <w15:docId w15:val="{6ED3CA5B-78CE-480B-A57C-B709EB3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C7"/>
    <w:rPr>
      <w:rFonts w:ascii="Times New Roman" w:eastAsia="等线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6C7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EE56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6C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EE5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151</Characters>
  <Application>Microsoft Office Word</Application>
  <DocSecurity>0</DocSecurity>
  <Lines>2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新鑫 王</dc:creator>
  <cp:keywords/>
  <dc:description/>
  <cp:lastModifiedBy>新鑫 王</cp:lastModifiedBy>
  <cp:revision>2</cp:revision>
  <dcterms:created xsi:type="dcterms:W3CDTF">2024-04-04T17:40:00Z</dcterms:created>
  <dcterms:modified xsi:type="dcterms:W3CDTF">2024-04-04T17:40:00Z</dcterms:modified>
</cp:coreProperties>
</file>