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12"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АНАЛИЗ ТЕХНОЛОГИИ УПРОЧНЯЮЩЕЙ ОБРАБОТКИ “ЗВЕЗДОЧКИ” ЦЕПНОГО ПРИВОДА</w:t>
      </w:r>
    </w:p>
    <w:p w:rsidR="00000000" w:rsidDel="00000000" w:rsidP="00000000" w:rsidRDefault="00000000" w:rsidRPr="00000000" w14:paraId="00000002">
      <w:pPr>
        <w:widowControl w:val="0"/>
        <w:spacing w:before="12" w:line="240" w:lineRule="auto"/>
        <w:jc w:val="lef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Захарова Карина Алексеевна</w:t>
      </w:r>
    </w:p>
    <w:p w:rsidR="00000000" w:rsidDel="00000000" w:rsidP="00000000" w:rsidRDefault="00000000" w:rsidRPr="00000000" w14:paraId="00000003">
      <w:pPr>
        <w:widowControl w:val="0"/>
        <w:spacing w:before="12" w:line="240" w:lineRule="auto"/>
        <w:jc w:val="lef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12" w:line="240" w:lineRule="auto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Студент 4 курса, бакалавриат </w:t>
      </w:r>
    </w:p>
    <w:p w:rsidR="00000000" w:rsidDel="00000000" w:rsidP="00000000" w:rsidRDefault="00000000" w:rsidRPr="00000000" w14:paraId="00000005">
      <w:pPr>
        <w:widowControl w:val="0"/>
        <w:spacing w:before="12" w:line="240" w:lineRule="auto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Кафедра «Материаловедение» </w:t>
      </w:r>
    </w:p>
    <w:p w:rsidR="00000000" w:rsidDel="00000000" w:rsidP="00000000" w:rsidRDefault="00000000" w:rsidRPr="00000000" w14:paraId="00000006">
      <w:pPr>
        <w:widowControl w:val="0"/>
        <w:spacing w:before="12" w:line="240" w:lineRule="auto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технический университет им. Н.Э. Баумана </w:t>
      </w:r>
    </w:p>
    <w:p w:rsidR="00000000" w:rsidDel="00000000" w:rsidP="00000000" w:rsidRDefault="00000000" w:rsidRPr="00000000" w14:paraId="00000007">
      <w:pPr>
        <w:widowControl w:val="0"/>
        <w:spacing w:before="12" w:line="240" w:lineRule="auto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2" w:line="240" w:lineRule="auto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Научный руководитель:  С.А. Пахомова, </w:t>
      </w:r>
    </w:p>
    <w:p w:rsidR="00000000" w:rsidDel="00000000" w:rsidP="00000000" w:rsidRDefault="00000000" w:rsidRPr="00000000" w14:paraId="00000009">
      <w:pPr>
        <w:widowControl w:val="0"/>
        <w:spacing w:before="12" w:line="240" w:lineRule="auto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кандидат технических наук, доцент кафедры «Материаловедение» </w:t>
      </w:r>
    </w:p>
    <w:p w:rsidR="00000000" w:rsidDel="00000000" w:rsidP="00000000" w:rsidRDefault="00000000" w:rsidRPr="00000000" w14:paraId="0000000A">
      <w:pPr>
        <w:widowControl w:val="0"/>
        <w:spacing w:before="12" w:line="240" w:lineRule="auto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226" w:right="218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"Звездочка" цепного привода является важной деталью двигателя, ответственной за передачу крутящего момента от коленчатого вала к распределительному, поэтому должна выдерживать высокие температурные и механические нагрузки. Соответственно, деталь должна быть изготовлена из материала, отвечающего определенным требованиям к эксплуатации, а также должна быть проведена необходимая для данных условий термическая и химико-термическая обработка.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226" w:right="218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"Звездочка" цепного привода была исследована при помощи лазерного эмиссионного спектрометра по ГОСТ Р 54153-2010. Полученные сведения о содержании различных элементов в хим.составе материала представлены в таблице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По данным исследования можно сделать вывод, что "звездочка" выполнена из стали 18ХГ (ГОСТ 4543-71).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226" w:right="218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Основными легирующими элементами стали 18ХГ являются хром и марганец. Марганец увеличивает упрочнение твердого раствора и замедляет разупрочнение при отпуске, повышает прокаливаемость стали. Хром уменьшает склонность стали к перегреву, увеличивает прокаливаемость, увеличивает упрочнение твердого раствора и снижает разупрочнение при отпуске.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226" w:right="218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 работы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заключается в исследовании химического состава и технологии упрочняющей обработки “звездочки” цепного привода.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21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a1a1a"/>
          <w:sz w:val="24"/>
          <w:szCs w:val="24"/>
          <w:rtl w:val="0"/>
        </w:rPr>
        <w:t xml:space="preserve">Таблица 1. Химический состав материала “звездочки” цепного привода.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before="6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2.0" w:type="dxa"/>
        <w:jc w:val="left"/>
        <w:tblInd w:w="12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3"/>
        <w:gridCol w:w="1027"/>
        <w:gridCol w:w="725"/>
        <w:gridCol w:w="725"/>
        <w:gridCol w:w="725"/>
        <w:gridCol w:w="725"/>
        <w:gridCol w:w="624"/>
        <w:gridCol w:w="720"/>
        <w:gridCol w:w="730"/>
        <w:gridCol w:w="500"/>
        <w:gridCol w:w="466"/>
        <w:gridCol w:w="524"/>
        <w:gridCol w:w="658"/>
        <w:tblGridChange w:id="0">
          <w:tblGrid>
            <w:gridCol w:w="1703"/>
            <w:gridCol w:w="1027"/>
            <w:gridCol w:w="725"/>
            <w:gridCol w:w="725"/>
            <w:gridCol w:w="725"/>
            <w:gridCol w:w="725"/>
            <w:gridCol w:w="624"/>
            <w:gridCol w:w="720"/>
            <w:gridCol w:w="730"/>
            <w:gridCol w:w="500"/>
            <w:gridCol w:w="466"/>
            <w:gridCol w:w="524"/>
            <w:gridCol w:w="658"/>
          </w:tblGrid>
        </w:tblGridChange>
      </w:tblGrid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before="1" w:line="240" w:lineRule="auto"/>
              <w:ind w:left="1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before="1" w:line="240" w:lineRule="auto"/>
              <w:ind w:left="1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before="1" w:line="240" w:lineRule="auto"/>
              <w:ind w:left="10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Cr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before="1" w:line="240" w:lineRule="auto"/>
              <w:ind w:left="1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Cu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before="1" w:line="240" w:lineRule="auto"/>
              <w:ind w:right="12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Mn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before="1" w:line="240" w:lineRule="auto"/>
              <w:ind w:left="10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Mo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before="1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Ni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before="1" w:line="240" w:lineRule="auto"/>
              <w:ind w:left="9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Si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before="1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Ti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before="1" w:line="240" w:lineRule="auto"/>
              <w:ind w:left="9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before="1" w:line="240" w:lineRule="auto"/>
              <w:ind w:left="9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before="1" w:line="240" w:lineRule="auto"/>
              <w:ind w:left="9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Fe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before="1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поверхность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before="1" w:line="240" w:lineRule="auto"/>
              <w:ind w:left="1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0.2-0.4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before="1" w:line="240" w:lineRule="auto"/>
              <w:ind w:left="1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0.01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before="1" w:line="240" w:lineRule="auto"/>
              <w:ind w:left="10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1.19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before="1" w:line="240" w:lineRule="auto"/>
              <w:ind w:left="1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0.29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before="1" w:line="240" w:lineRule="auto"/>
              <w:ind w:right="2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1.06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before="1" w:line="240" w:lineRule="auto"/>
              <w:ind w:left="10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before="1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0.11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before="1" w:line="240" w:lineRule="auto"/>
              <w:ind w:left="9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0.37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before="1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before="1" w:line="240" w:lineRule="auto"/>
              <w:ind w:left="9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before="1" w:line="240" w:lineRule="auto"/>
              <w:ind w:left="9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before="1" w:line="240" w:lineRule="auto"/>
              <w:ind w:left="9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осн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spacing w:before="1" w:line="240" w:lineRule="auto"/>
              <w:ind w:left="10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сердцевина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before="1" w:line="240" w:lineRule="auto"/>
              <w:ind w:left="1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0.2-0.4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before="1" w:line="240" w:lineRule="auto"/>
              <w:ind w:left="104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0.02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before="1" w:line="240" w:lineRule="auto"/>
              <w:ind w:left="10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0.93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before="1" w:line="240" w:lineRule="auto"/>
              <w:ind w:left="102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0.20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before="1" w:line="240" w:lineRule="auto"/>
              <w:ind w:right="2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1.16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before="1" w:line="240" w:lineRule="auto"/>
              <w:ind w:left="101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before="1" w:line="240" w:lineRule="auto"/>
              <w:ind w:left="10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0.11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widowControl w:val="0"/>
              <w:spacing w:before="1" w:line="240" w:lineRule="auto"/>
              <w:ind w:left="9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0.27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before="1" w:line="240" w:lineRule="auto"/>
              <w:ind w:left="9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before="1" w:line="240" w:lineRule="auto"/>
              <w:ind w:left="9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before="1" w:line="240" w:lineRule="auto"/>
              <w:ind w:left="96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before="1" w:line="240" w:lineRule="auto"/>
              <w:ind w:left="95" w:firstLine="0"/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4"/>
                <w:szCs w:val="24"/>
                <w:rtl w:val="0"/>
              </w:rPr>
              <w:t xml:space="preserve">осн</w:t>
            </w:r>
          </w:p>
        </w:tc>
      </w:tr>
    </w:tbl>
    <w:p w:rsidR="00000000" w:rsidDel="00000000" w:rsidP="00000000" w:rsidRDefault="00000000" w:rsidRPr="00000000" w14:paraId="00000038">
      <w:pPr>
        <w:widowControl w:val="0"/>
        <w:spacing w:before="159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рисунке 1 представлены снимки “звездочки” цепного привода, полученные во время проведения фрактологических исследований детали.</w:t>
      </w:r>
    </w:p>
    <w:p w:rsidR="00000000" w:rsidDel="00000000" w:rsidP="00000000" w:rsidRDefault="00000000" w:rsidRPr="00000000" w14:paraId="00000039">
      <w:pPr>
        <w:widowControl w:val="0"/>
        <w:spacing w:before="159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Рис.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Снимки с растрового электронного микроскопа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-314634</wp:posOffset>
                </wp:positionH>
                <wp:positionV relativeFrom="paragraph">
                  <wp:posOffset>100965</wp:posOffset>
                </wp:positionV>
                <wp:extent cx="6045835" cy="333502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23075" y="2112475"/>
                          <a:ext cx="6045835" cy="3335020"/>
                          <a:chOff x="2323075" y="2112475"/>
                          <a:chExt cx="6045850" cy="3335025"/>
                        </a:xfrm>
                      </wpg:grpSpPr>
                      <wpg:grpSp>
                        <wpg:cNvGrpSpPr/>
                        <wpg:grpSpPr>
                          <a:xfrm>
                            <a:off x="2323083" y="2112490"/>
                            <a:ext cx="6045825" cy="3335000"/>
                            <a:chOff x="0" y="0"/>
                            <a:chExt cx="6045825" cy="33350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045825" cy="3335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38068"/>
                              <a:ext cx="2999778" cy="32967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2999778" y="0"/>
                              <a:ext cx="3045460" cy="33347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-314634</wp:posOffset>
                </wp:positionH>
                <wp:positionV relativeFrom="paragraph">
                  <wp:posOffset>100965</wp:posOffset>
                </wp:positionV>
                <wp:extent cx="6045835" cy="333502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5835" cy="3335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widowControl w:val="0"/>
        <w:spacing w:before="159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Заключение.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Были исследованы химический состав и технология упрочняющей обработки “звездочки” цепного привода.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afafa" w:val="clear"/>
          <w:rtl w:val="0"/>
        </w:rPr>
        <w:t xml:space="preserve">Было рассмотрено влияние различных легирующих элементов на свойства стали марки 18ХГ. Изучены механические свойства стали. Сделаны выводы о возможных причинах механического разрушения "звездочки". Разработан оптимальный режим термической и химико-термической обработки детали.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before="159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3C">
      <w:pPr>
        <w:tabs>
          <w:tab w:val="left" w:leader="none" w:pos="6342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1. Выбор технологии обработки и модификации материалов: методические указания к выполнению курсовой работы по дисциплине «Технология обработки и модификации материалов» / Ю. А. Быков, С. А. Пахомова, А. С. Помельникова, В. И. Силаева, М. В. Унчикова; под ред. С. А. Герасимова. —Москва : Издательство МГТУ им. Н. Э. Баумана, 2016. — 17, [7] с. : ил.</w:t>
      </w:r>
    </w:p>
    <w:p w:rsidR="00000000" w:rsidDel="00000000" w:rsidP="00000000" w:rsidRDefault="00000000" w:rsidRPr="00000000" w14:paraId="0000003D">
      <w:pPr>
        <w:tabs>
          <w:tab w:val="left" w:leader="none" w:pos="6342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2. Марочник сталей и сплавов /под ред. В.Г. Сорокина. - М.: Машиностроение, 1989.- 640 с. </w:t>
      </w:r>
    </w:p>
    <w:p w:rsidR="00000000" w:rsidDel="00000000" w:rsidP="00000000" w:rsidRDefault="00000000" w:rsidRPr="00000000" w14:paraId="0000003E">
      <w:pPr>
        <w:tabs>
          <w:tab w:val="left" w:leader="none" w:pos="6342"/>
        </w:tabs>
        <w:spacing w:after="12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Материаловедение: Учебник для вузов / под ред. Б.Н. Арзамасова, Г.Г. Мухина.- М.: Изд-во МГТУ им. Н.Э. Баумана, 2001.- 648с.</w:t>
      </w:r>
    </w:p>
    <w:p w:rsidR="00000000" w:rsidDel="00000000" w:rsidP="00000000" w:rsidRDefault="00000000" w:rsidRPr="00000000" w14:paraId="0000003F">
      <w:pPr>
        <w:widowControl w:val="0"/>
        <w:spacing w:before="159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before="159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before="12" w:line="24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