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8"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 w:rsidR="004A6F66">
        <w:rPr>
          <w:rFonts w:ascii="Times New Roman" w:hAnsi="Times New Roman" w:cs="Times New Roman"/>
          <w:b/>
          <w:sz w:val="24"/>
          <w:szCs w:val="24"/>
        </w:rPr>
        <w:t>621.74.045</w:t>
      </w: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8">
        <w:rPr>
          <w:rFonts w:ascii="Times New Roman" w:eastAsia="Calibri" w:hAnsi="Times New Roman" w:cs="Times New Roman"/>
          <w:b/>
          <w:sz w:val="24"/>
          <w:szCs w:val="24"/>
        </w:rPr>
        <w:t>Новые разработки кафедры для литейного производства</w:t>
      </w: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C13488">
        <w:rPr>
          <w:rFonts w:ascii="Times New Roman" w:hAnsi="Times New Roman" w:cs="Times New Roman"/>
          <w:sz w:val="24"/>
          <w:szCs w:val="24"/>
        </w:rPr>
        <w:t>Коека</w:t>
      </w:r>
      <w:proofErr w:type="spellEnd"/>
      <w:r w:rsidRPr="00C13488">
        <w:rPr>
          <w:rFonts w:ascii="Times New Roman" w:hAnsi="Times New Roman" w:cs="Times New Roman"/>
          <w:sz w:val="24"/>
          <w:szCs w:val="24"/>
        </w:rPr>
        <w:t xml:space="preserve"> Дарья Дмитриевна</w:t>
      </w:r>
      <w:r w:rsidRPr="00C13488">
        <w:rPr>
          <w:rFonts w:ascii="Times New Roman" w:hAnsi="Times New Roman" w:cs="Times New Roman"/>
          <w:sz w:val="24"/>
          <w:szCs w:val="24"/>
          <w:vertAlign w:val="superscript"/>
        </w:rPr>
        <w:t xml:space="preserve"> (1)</w:t>
      </w:r>
      <w:r w:rsidRPr="00C13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488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C1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488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C13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488">
        <w:rPr>
          <w:rFonts w:ascii="Times New Roman" w:hAnsi="Times New Roman" w:cs="Times New Roman"/>
          <w:sz w:val="24"/>
          <w:szCs w:val="24"/>
        </w:rPr>
        <w:t>Касимовна</w:t>
      </w:r>
      <w:proofErr w:type="spellEnd"/>
      <w:r w:rsidRPr="00C13488">
        <w:rPr>
          <w:rFonts w:ascii="Times New Roman" w:hAnsi="Times New Roman" w:cs="Times New Roman"/>
          <w:sz w:val="24"/>
          <w:szCs w:val="24"/>
          <w:vertAlign w:val="superscript"/>
        </w:rPr>
        <w:t xml:space="preserve"> (2)</w:t>
      </w: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88">
        <w:rPr>
          <w:rFonts w:ascii="Times New Roman" w:hAnsi="Times New Roman" w:cs="Times New Roman"/>
          <w:i/>
          <w:sz w:val="24"/>
          <w:szCs w:val="24"/>
        </w:rPr>
        <w:t xml:space="preserve">Студент 5 курса </w:t>
      </w:r>
      <w:r w:rsidRPr="00C13488">
        <w:rPr>
          <w:rFonts w:ascii="Times New Roman" w:hAnsi="Times New Roman" w:cs="Times New Roman"/>
          <w:i/>
          <w:sz w:val="24"/>
          <w:szCs w:val="24"/>
          <w:vertAlign w:val="superscript"/>
        </w:rPr>
        <w:t>(1)</w:t>
      </w:r>
      <w:r w:rsidRPr="00C13488">
        <w:rPr>
          <w:rFonts w:ascii="Times New Roman" w:hAnsi="Times New Roman" w:cs="Times New Roman"/>
          <w:i/>
          <w:sz w:val="24"/>
          <w:szCs w:val="24"/>
        </w:rPr>
        <w:t>,</w:t>
      </w:r>
      <w:r w:rsidRPr="00C13488">
        <w:rPr>
          <w:rFonts w:ascii="Times New Roman" w:hAnsi="Times New Roman" w:cs="Times New Roman"/>
          <w:sz w:val="24"/>
          <w:szCs w:val="24"/>
        </w:rPr>
        <w:t xml:space="preserve"> </w:t>
      </w:r>
      <w:r w:rsidRPr="00C13488">
        <w:rPr>
          <w:rFonts w:ascii="Times New Roman" w:hAnsi="Times New Roman" w:cs="Times New Roman"/>
          <w:i/>
          <w:sz w:val="24"/>
          <w:szCs w:val="24"/>
        </w:rPr>
        <w:t xml:space="preserve">студент 4 курса </w:t>
      </w:r>
      <w:r w:rsidRPr="00C13488">
        <w:rPr>
          <w:rFonts w:ascii="Times New Roman" w:hAnsi="Times New Roman" w:cs="Times New Roman"/>
          <w:i/>
          <w:sz w:val="24"/>
          <w:szCs w:val="24"/>
          <w:vertAlign w:val="superscript"/>
        </w:rPr>
        <w:t>(2)</w:t>
      </w:r>
      <w:r w:rsidRPr="00C1348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88">
        <w:rPr>
          <w:rFonts w:ascii="Times New Roman" w:hAnsi="Times New Roman" w:cs="Times New Roman"/>
          <w:i/>
          <w:sz w:val="24"/>
          <w:szCs w:val="24"/>
        </w:rPr>
        <w:t>кафедра «Литейные технологии»</w:t>
      </w:r>
    </w:p>
    <w:p w:rsidR="00FD1DE9" w:rsidRPr="00C13488" w:rsidRDefault="00FD1DE9" w:rsidP="00C13488">
      <w:pPr>
        <w:tabs>
          <w:tab w:val="left" w:pos="50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88">
        <w:rPr>
          <w:rFonts w:ascii="Times New Roman" w:hAnsi="Times New Roman" w:cs="Times New Roman"/>
          <w:i/>
          <w:sz w:val="24"/>
          <w:szCs w:val="24"/>
        </w:rPr>
        <w:t>Московский государственный технический университет</w:t>
      </w:r>
      <w:r w:rsidR="004A6F66">
        <w:rPr>
          <w:rFonts w:ascii="Times New Roman" w:hAnsi="Times New Roman" w:cs="Times New Roman"/>
          <w:i/>
          <w:sz w:val="24"/>
          <w:szCs w:val="24"/>
        </w:rPr>
        <w:t xml:space="preserve"> имени Н.Э.Баумана</w:t>
      </w:r>
    </w:p>
    <w:p w:rsidR="00FD1DE9" w:rsidRPr="00C13488" w:rsidRDefault="00FD1DE9" w:rsidP="00C13488">
      <w:pPr>
        <w:tabs>
          <w:tab w:val="left" w:pos="50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DE9" w:rsidRPr="00C13488" w:rsidRDefault="00FD1DE9" w:rsidP="00C134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88">
        <w:rPr>
          <w:rFonts w:ascii="Times New Roman" w:hAnsi="Times New Roman" w:cs="Times New Roman"/>
          <w:i/>
          <w:sz w:val="24"/>
          <w:szCs w:val="24"/>
        </w:rPr>
        <w:t>Научный руководитель: В.А.Рыбкин, доктор технических наук, профессор кафедры «Литейная технология»</w:t>
      </w:r>
    </w:p>
    <w:p w:rsidR="00FD1DE9" w:rsidRPr="00C13488" w:rsidRDefault="00FD1DE9" w:rsidP="00C13488">
      <w:pPr>
        <w:shd w:val="clear" w:color="auto" w:fill="FFFFFF"/>
        <w:spacing w:before="135"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ED5430" w:rsidRPr="00C13488" w:rsidRDefault="00ED5430" w:rsidP="00C13488">
      <w:pPr>
        <w:shd w:val="clear" w:color="auto" w:fill="FFFFFF"/>
        <w:spacing w:before="135"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406EFD" w:rsidRPr="00C13488" w:rsidRDefault="00406EFD" w:rsidP="00C13488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>Одним из способов повышения точности размеров моделей является в создании новых модельных составов или усовершенствование имеющихся.</w:t>
      </w:r>
    </w:p>
    <w:p w:rsidR="00406EFD" w:rsidRPr="00C13488" w:rsidRDefault="00406EFD" w:rsidP="00C13488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>Большинство  моделей изготавливается из легкоплавких модельных составов типа ПС (на основе парафина и стеарина). К недостаткам таких модельных составов относятся низкая прочность, твердость, значительная усадка. Для исключения этих недостатков необходимо применять различные меры к модельному составу. Наиболее простым в осуществлении является применение модельных составов с замешанным воздухом, который можно рассматривать как газонаполненный материал, напоминающий по своей структуре хорошо известные в природе пористые материалы. Широкое применение на практике естественных материалов послужило отправным пунктом в создании искусственных  пористых материалов со свойствами, удовлетворяющими требованиям современного производства.</w:t>
      </w:r>
    </w:p>
    <w:p w:rsidR="00ED5430" w:rsidRPr="00C13488" w:rsidRDefault="00406EFD" w:rsidP="00C13488">
      <w:pPr>
        <w:spacing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>Хорошие результаты по точности размеров отливок, получаемых при использовании  выжигаемых (</w:t>
      </w:r>
      <w:proofErr w:type="spellStart"/>
      <w:r w:rsidRPr="00C13488">
        <w:rPr>
          <w:rFonts w:ascii="Times New Roman" w:hAnsi="Times New Roman" w:cs="Times New Roman"/>
          <w:sz w:val="28"/>
          <w:szCs w:val="28"/>
        </w:rPr>
        <w:t>пенополистироловых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>) моделей, но опасность загрязнения окружающей среды и негативное воздействие на здоровье человека, тормозят широкое внедрение в производство данного способа.</w:t>
      </w:r>
    </w:p>
    <w:p w:rsidR="00406EFD" w:rsidRPr="00C13488" w:rsidRDefault="00406EFD" w:rsidP="00C13488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 xml:space="preserve">Газонаполненные полимеры могут рассматриваться как наполненные полимерные композиции, где в качестве наполнителя используется воздух или другой газ. Это обстоятельство относится в полной мере и к модельному составу с замешанным в него воздухом. Тем более что в  отличие от твердых и жидких наполнителей, воздух является компенсатором усадки, </w:t>
      </w:r>
      <w:proofErr w:type="gramStart"/>
      <w:r w:rsidRPr="00C13488">
        <w:rPr>
          <w:rFonts w:ascii="Times New Roman" w:hAnsi="Times New Roman" w:cs="Times New Roman"/>
          <w:sz w:val="28"/>
          <w:szCs w:val="28"/>
        </w:rPr>
        <w:t>активно действующим</w:t>
      </w:r>
      <w:proofErr w:type="gramEnd"/>
      <w:r w:rsidRPr="00C13488">
        <w:rPr>
          <w:rFonts w:ascii="Times New Roman" w:hAnsi="Times New Roman" w:cs="Times New Roman"/>
          <w:sz w:val="28"/>
          <w:szCs w:val="28"/>
        </w:rPr>
        <w:t xml:space="preserve"> во всем объеме модели. В этой связи был предложен способ изготовления выплавляемых моделей  с повышенным содержанием воздуха и устройство для его осуществления. [1]</w:t>
      </w:r>
    </w:p>
    <w:p w:rsidR="00762239" w:rsidRPr="00C13488" w:rsidRDefault="00762239" w:rsidP="00C13488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239" w:rsidRPr="00C13488" w:rsidRDefault="00762239" w:rsidP="00C134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 xml:space="preserve">Существенным фактором, обеспечивающим возможность использования модельных материалов на легкоплавкой основе в условиях субтропиков, является температура их теплоустойчивости. Естественно, значение этого параметра должно быть существенно выше, чем для условий средних широт. Поэтому возникает задача разработки модельных составов с повышенной теплоустойчивостью. Один из наиболее приемлемых способов </w:t>
      </w:r>
      <w:proofErr w:type="gramStart"/>
      <w:r w:rsidRPr="00C13488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C13488">
        <w:rPr>
          <w:rFonts w:ascii="Times New Roman" w:hAnsi="Times New Roman" w:cs="Times New Roman"/>
          <w:sz w:val="28"/>
          <w:szCs w:val="28"/>
        </w:rPr>
        <w:t xml:space="preserve">ведение в модельный состав тугоплавкой фракции в определенном </w:t>
      </w:r>
      <w:r w:rsidRPr="00C13488">
        <w:rPr>
          <w:rFonts w:ascii="Times New Roman" w:hAnsi="Times New Roman" w:cs="Times New Roman"/>
          <w:sz w:val="28"/>
          <w:szCs w:val="28"/>
        </w:rPr>
        <w:lastRenderedPageBreak/>
        <w:t>количестве. Для этих целей целесообразно применить мелкозернистый графит зерновой, либо в виде волокон. В итоге можно получить структуру, аналогичную композиционным материалам (композиты).</w:t>
      </w:r>
    </w:p>
    <w:p w:rsidR="00ED5430" w:rsidRPr="00C13488" w:rsidRDefault="00ED5430" w:rsidP="00C13488">
      <w:pPr>
        <w:shd w:val="clear" w:color="auto" w:fill="FFFFFF"/>
        <w:spacing w:before="135"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ED5430" w:rsidRPr="00C13488" w:rsidRDefault="00ED5430" w:rsidP="00C13488">
      <w:pPr>
        <w:shd w:val="clear" w:color="auto" w:fill="FFFFFF"/>
        <w:spacing w:before="135"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ED5430" w:rsidRPr="00C13488" w:rsidRDefault="00ED5430" w:rsidP="00C13488">
      <w:pPr>
        <w:shd w:val="clear" w:color="auto" w:fill="FFFFFF"/>
        <w:spacing w:before="135"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ED5430" w:rsidRPr="00C13488" w:rsidRDefault="00ED5430" w:rsidP="00C13488">
      <w:pPr>
        <w:spacing w:line="240" w:lineRule="auto"/>
        <w:ind w:right="-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348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D5430" w:rsidRPr="00C13488" w:rsidRDefault="00ED5430" w:rsidP="00C13488">
      <w:pPr>
        <w:pStyle w:val="a3"/>
        <w:numPr>
          <w:ilvl w:val="0"/>
          <w:numId w:val="1"/>
        </w:numPr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13488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 xml:space="preserve">, А. О. Изготовление выплавляемых моделей повышенных точности и теплоустойчивости / А. О. </w:t>
      </w:r>
      <w:proofErr w:type="spellStart"/>
      <w:r w:rsidRPr="00C13488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>, В. А. Рыбкин // Литейное производство. 2000. - № 8. - С. 27-28.</w:t>
      </w:r>
    </w:p>
    <w:p w:rsidR="00ED5430" w:rsidRPr="00C13488" w:rsidRDefault="00ED5430" w:rsidP="00C13488">
      <w:pPr>
        <w:pStyle w:val="a3"/>
        <w:numPr>
          <w:ilvl w:val="0"/>
          <w:numId w:val="1"/>
        </w:numPr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C13488">
        <w:rPr>
          <w:rFonts w:ascii="Times New Roman" w:hAnsi="Times New Roman" w:cs="Times New Roman"/>
          <w:sz w:val="28"/>
          <w:szCs w:val="28"/>
        </w:rPr>
        <w:t xml:space="preserve">Литье по выплавляемым моделям/В.Н.Иванов, </w:t>
      </w:r>
      <w:proofErr w:type="spellStart"/>
      <w:r w:rsidRPr="00C13488">
        <w:rPr>
          <w:rFonts w:ascii="Times New Roman" w:hAnsi="Times New Roman" w:cs="Times New Roman"/>
          <w:sz w:val="28"/>
          <w:szCs w:val="28"/>
        </w:rPr>
        <w:t>С.А.Казарнов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 xml:space="preserve">, Б.С. </w:t>
      </w:r>
      <w:proofErr w:type="spellStart"/>
      <w:r w:rsidRPr="00C13488">
        <w:rPr>
          <w:rFonts w:ascii="Times New Roman" w:hAnsi="Times New Roman" w:cs="Times New Roman"/>
          <w:sz w:val="28"/>
          <w:szCs w:val="28"/>
        </w:rPr>
        <w:t>Курчман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 xml:space="preserve"> и др.; под </w:t>
      </w:r>
      <w:proofErr w:type="spellStart"/>
      <w:r w:rsidRPr="00C1348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1348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3488">
        <w:rPr>
          <w:rFonts w:ascii="Times New Roman" w:hAnsi="Times New Roman" w:cs="Times New Roman"/>
          <w:sz w:val="28"/>
          <w:szCs w:val="28"/>
        </w:rPr>
        <w:t>ед.Я.И.Шкленника</w:t>
      </w:r>
      <w:proofErr w:type="spellEnd"/>
      <w:r w:rsidRPr="00C13488">
        <w:rPr>
          <w:rFonts w:ascii="Times New Roman" w:hAnsi="Times New Roman" w:cs="Times New Roman"/>
          <w:sz w:val="28"/>
          <w:szCs w:val="28"/>
        </w:rPr>
        <w:t>, В.А.Озерова.-3изд.,М.:Машиностроение, 1984.</w:t>
      </w:r>
    </w:p>
    <w:p w:rsidR="00444977" w:rsidRPr="00C13488" w:rsidRDefault="00444977" w:rsidP="00C1348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4977" w:rsidRPr="00C13488" w:rsidSect="0044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034A4"/>
    <w:multiLevelType w:val="hybridMultilevel"/>
    <w:tmpl w:val="C3B8FB36"/>
    <w:lvl w:ilvl="0" w:tplc="DABACB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DE9"/>
    <w:rsid w:val="00406EFD"/>
    <w:rsid w:val="00444977"/>
    <w:rsid w:val="004A6F66"/>
    <w:rsid w:val="00762239"/>
    <w:rsid w:val="00C13488"/>
    <w:rsid w:val="00E82D71"/>
    <w:rsid w:val="00ED5430"/>
    <w:rsid w:val="00FD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2011-02-20T20:26:00Z</dcterms:created>
  <dcterms:modified xsi:type="dcterms:W3CDTF">2011-03-08T14:37:00Z</dcterms:modified>
</cp:coreProperties>
</file>